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7ED" w:rsidRDefault="007427ED" w:rsidP="003D2B7B">
      <w:pPr>
        <w:spacing w:before="100" w:beforeAutospacing="1" w:after="100" w:afterAutospacing="1" w:line="240" w:lineRule="auto"/>
        <w:outlineLvl w:val="0"/>
        <w:rPr>
          <w:rFonts w:ascii="Times New Roman" w:hAnsi="Times New Roman" w:cs="Times New Roman"/>
          <w:b/>
          <w:bCs/>
          <w:sz w:val="40"/>
          <w:szCs w:val="40"/>
        </w:rPr>
      </w:pPr>
      <w:bookmarkStart w:id="0" w:name="_GoBack"/>
      <w:bookmarkEnd w:id="0"/>
      <w:r w:rsidRPr="00514295">
        <w:rPr>
          <w:rFonts w:ascii="Times New Roman" w:hAnsi="Times New Roman" w:cs="Times New Roman"/>
          <w:b/>
          <w:bCs/>
          <w:sz w:val="40"/>
          <w:szCs w:val="40"/>
        </w:rPr>
        <w:t>Hill Ecosystem and Human Survival: Environmental Challenges, Disaster Risks, and Sustainable Development Approaches</w:t>
      </w:r>
    </w:p>
    <w:p w:rsidR="008B78E8" w:rsidRPr="008B78E8" w:rsidRDefault="008B78E8" w:rsidP="008B78E8">
      <w:pPr>
        <w:spacing w:after="0" w:line="240" w:lineRule="auto"/>
        <w:outlineLvl w:val="0"/>
        <w:rPr>
          <w:rFonts w:ascii="Times New Roman" w:hAnsi="Times New Roman" w:cs="Times New Roman"/>
          <w:szCs w:val="22"/>
        </w:rPr>
      </w:pPr>
      <w:r w:rsidRPr="008B78E8">
        <w:rPr>
          <w:rFonts w:ascii="Times New Roman" w:hAnsi="Times New Roman" w:cs="Times New Roman"/>
          <w:szCs w:val="22"/>
        </w:rPr>
        <w:t>A. K. Srivastava</w:t>
      </w:r>
    </w:p>
    <w:p w:rsidR="008B78E8" w:rsidRPr="003D2B7B" w:rsidRDefault="008B78E8" w:rsidP="008B78E8">
      <w:pPr>
        <w:spacing w:after="0" w:line="240" w:lineRule="auto"/>
        <w:outlineLvl w:val="0"/>
        <w:rPr>
          <w:rFonts w:ascii="Times New Roman" w:eastAsia="Times New Roman" w:hAnsi="Times New Roman" w:cs="Times New Roman"/>
          <w:kern w:val="36"/>
          <w:szCs w:val="22"/>
        </w:rPr>
      </w:pPr>
      <w:r w:rsidRPr="008B78E8">
        <w:rPr>
          <w:rFonts w:ascii="Times New Roman" w:hAnsi="Times New Roman" w:cs="Times New Roman"/>
          <w:szCs w:val="22"/>
        </w:rPr>
        <w:t>Manager, SIEF</w:t>
      </w:r>
      <w:r>
        <w:rPr>
          <w:rFonts w:ascii="Times New Roman" w:hAnsi="Times New Roman" w:cs="Times New Roman"/>
          <w:szCs w:val="22"/>
        </w:rPr>
        <w:t xml:space="preserve"> </w:t>
      </w:r>
      <w:r w:rsidRPr="008B78E8">
        <w:rPr>
          <w:rFonts w:ascii="Times New Roman" w:hAnsi="Times New Roman" w:cs="Times New Roman"/>
          <w:szCs w:val="22"/>
        </w:rPr>
        <w:t xml:space="preserve"> Lucknow</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Abstract</w:t>
      </w:r>
    </w:p>
    <w:p w:rsidR="0071050E" w:rsidRPr="0071050E" w:rsidRDefault="0071050E" w:rsidP="0071050E">
      <w:pPr>
        <w:pStyle w:val="NormalWeb"/>
        <w:jc w:val="both"/>
        <w:rPr>
          <w:color w:val="000000"/>
        </w:rPr>
      </w:pPr>
      <w:r>
        <w:rPr>
          <w:color w:val="000000"/>
        </w:rPr>
        <w:t>The hill ecosystem is</w:t>
      </w:r>
      <w:r>
        <w:rPr>
          <w:rStyle w:val="apple-converted-space"/>
          <w:color w:val="000000"/>
        </w:rPr>
        <w:t> </w:t>
      </w:r>
      <w:r>
        <w:rPr>
          <w:color w:val="000000"/>
        </w:rPr>
        <w:t>cited</w:t>
      </w:r>
      <w:r>
        <w:rPr>
          <w:rStyle w:val="apple-converted-space"/>
          <w:color w:val="000000"/>
        </w:rPr>
        <w:t> </w:t>
      </w:r>
      <w:r>
        <w:rPr>
          <w:color w:val="000000"/>
        </w:rPr>
        <w:t>as</w:t>
      </w:r>
      <w:r>
        <w:rPr>
          <w:rStyle w:val="apple-converted-space"/>
          <w:color w:val="000000"/>
        </w:rPr>
        <w:t> </w:t>
      </w:r>
      <w:r>
        <w:rPr>
          <w:color w:val="000000"/>
        </w:rPr>
        <w:t>the most fragile and important ecosystem on the Earth.</w:t>
      </w:r>
      <w:r>
        <w:rPr>
          <w:rStyle w:val="apple-converted-space"/>
          <w:color w:val="000000"/>
        </w:rPr>
        <w:t> </w:t>
      </w:r>
      <w:r>
        <w:rPr>
          <w:color w:val="000000"/>
        </w:rPr>
        <w:t>They</w:t>
      </w:r>
      <w:r>
        <w:rPr>
          <w:rStyle w:val="apple-converted-space"/>
          <w:color w:val="000000"/>
        </w:rPr>
        <w:t> </w:t>
      </w:r>
      <w:r>
        <w:rPr>
          <w:color w:val="000000"/>
        </w:rPr>
        <w:t>promote</w:t>
      </w:r>
      <w:r>
        <w:rPr>
          <w:rStyle w:val="apple-converted-space"/>
          <w:color w:val="000000"/>
        </w:rPr>
        <w:t> </w:t>
      </w:r>
      <w:r>
        <w:rPr>
          <w:color w:val="000000"/>
        </w:rPr>
        <w:t>biodiversity,</w:t>
      </w:r>
      <w:r>
        <w:rPr>
          <w:rStyle w:val="apple-converted-space"/>
          <w:color w:val="000000"/>
        </w:rPr>
        <w:t> </w:t>
      </w:r>
      <w:r>
        <w:rPr>
          <w:color w:val="000000"/>
        </w:rPr>
        <w:t>mitigate climate change,</w:t>
      </w:r>
      <w:r>
        <w:rPr>
          <w:rStyle w:val="apple-converted-space"/>
          <w:color w:val="000000"/>
        </w:rPr>
        <w:t> </w:t>
      </w:r>
      <w:r>
        <w:rPr>
          <w:color w:val="000000"/>
        </w:rPr>
        <w:t>save</w:t>
      </w:r>
      <w:r>
        <w:rPr>
          <w:rStyle w:val="apple-converted-space"/>
          <w:color w:val="000000"/>
        </w:rPr>
        <w:t> </w:t>
      </w:r>
      <w:r>
        <w:rPr>
          <w:color w:val="000000"/>
        </w:rPr>
        <w:t>water resources and</w:t>
      </w:r>
      <w:r>
        <w:rPr>
          <w:rStyle w:val="apple-converted-space"/>
          <w:color w:val="000000"/>
        </w:rPr>
        <w:t> </w:t>
      </w:r>
      <w:r>
        <w:rPr>
          <w:color w:val="000000"/>
        </w:rPr>
        <w:t>sustain</w:t>
      </w:r>
      <w:r>
        <w:rPr>
          <w:rStyle w:val="apple-converted-space"/>
          <w:color w:val="000000"/>
        </w:rPr>
        <w:t> </w:t>
      </w:r>
      <w:r>
        <w:rPr>
          <w:color w:val="000000"/>
        </w:rPr>
        <w:t>the</w:t>
      </w:r>
      <w:r>
        <w:rPr>
          <w:rStyle w:val="apple-converted-space"/>
          <w:color w:val="000000"/>
        </w:rPr>
        <w:t> </w:t>
      </w:r>
      <w:r>
        <w:rPr>
          <w:color w:val="000000"/>
        </w:rPr>
        <w:t>lives</w:t>
      </w:r>
      <w:r>
        <w:rPr>
          <w:rStyle w:val="apple-converted-space"/>
          <w:color w:val="000000"/>
        </w:rPr>
        <w:t> </w:t>
      </w:r>
      <w:r>
        <w:rPr>
          <w:color w:val="000000"/>
        </w:rPr>
        <w:t>of millions.</w:t>
      </w:r>
      <w:r>
        <w:rPr>
          <w:rStyle w:val="apple-converted-space"/>
          <w:color w:val="000000"/>
        </w:rPr>
        <w:t> </w:t>
      </w:r>
      <w:r>
        <w:rPr>
          <w:color w:val="000000"/>
        </w:rPr>
        <w:t>The Hill ecosystem,</w:t>
      </w:r>
      <w:r>
        <w:rPr>
          <w:rStyle w:val="apple-converted-space"/>
          <w:color w:val="000000"/>
        </w:rPr>
        <w:t> </w:t>
      </w:r>
      <w:r>
        <w:rPr>
          <w:color w:val="000000"/>
        </w:rPr>
        <w:t>known</w:t>
      </w:r>
      <w:r>
        <w:rPr>
          <w:rStyle w:val="apple-converted-space"/>
          <w:color w:val="000000"/>
        </w:rPr>
        <w:t> </w:t>
      </w:r>
      <w:r>
        <w:rPr>
          <w:color w:val="000000"/>
        </w:rPr>
        <w:t>as</w:t>
      </w:r>
      <w:r>
        <w:rPr>
          <w:rStyle w:val="apple-converted-space"/>
          <w:color w:val="000000"/>
        </w:rPr>
        <w:t> </w:t>
      </w:r>
      <w:r>
        <w:rPr>
          <w:color w:val="000000"/>
        </w:rPr>
        <w:t>the “Third Pole”</w:t>
      </w:r>
      <w:r>
        <w:rPr>
          <w:rStyle w:val="apple-converted-space"/>
          <w:color w:val="000000"/>
        </w:rPr>
        <w:t> </w:t>
      </w:r>
      <w:r>
        <w:rPr>
          <w:color w:val="000000"/>
        </w:rPr>
        <w:t>due to the</w:t>
      </w:r>
      <w:r>
        <w:rPr>
          <w:rStyle w:val="apple-converted-space"/>
          <w:color w:val="000000"/>
        </w:rPr>
        <w:t> </w:t>
      </w:r>
      <w:r>
        <w:rPr>
          <w:color w:val="000000"/>
        </w:rPr>
        <w:t>vast</w:t>
      </w:r>
      <w:r>
        <w:rPr>
          <w:rStyle w:val="apple-converted-space"/>
          <w:color w:val="000000"/>
        </w:rPr>
        <w:t> </w:t>
      </w:r>
      <w:r>
        <w:rPr>
          <w:color w:val="000000"/>
        </w:rPr>
        <w:t>glacier reserves and</w:t>
      </w:r>
      <w:r>
        <w:rPr>
          <w:rStyle w:val="apple-converted-space"/>
          <w:color w:val="000000"/>
        </w:rPr>
        <w:t> </w:t>
      </w:r>
      <w:r>
        <w:rPr>
          <w:color w:val="000000"/>
        </w:rPr>
        <w:t>vital</w:t>
      </w:r>
      <w:r>
        <w:rPr>
          <w:rStyle w:val="apple-converted-space"/>
          <w:color w:val="000000"/>
        </w:rPr>
        <w:t> </w:t>
      </w:r>
      <w:r>
        <w:rPr>
          <w:color w:val="000000"/>
        </w:rPr>
        <w:t>river</w:t>
      </w:r>
      <w:r>
        <w:rPr>
          <w:rStyle w:val="apple-converted-space"/>
          <w:color w:val="000000"/>
        </w:rPr>
        <w:t> </w:t>
      </w:r>
      <w:r>
        <w:rPr>
          <w:color w:val="000000"/>
        </w:rPr>
        <w:t>system</w:t>
      </w:r>
      <w:r>
        <w:rPr>
          <w:rStyle w:val="apple-converted-space"/>
          <w:color w:val="000000"/>
        </w:rPr>
        <w:t> </w:t>
      </w:r>
      <w:r>
        <w:rPr>
          <w:color w:val="000000"/>
        </w:rPr>
        <w:t>of South Asia it</w:t>
      </w:r>
      <w:r>
        <w:rPr>
          <w:rStyle w:val="apple-converted-space"/>
          <w:color w:val="000000"/>
        </w:rPr>
        <w:t> </w:t>
      </w:r>
      <w:r>
        <w:rPr>
          <w:color w:val="000000"/>
        </w:rPr>
        <w:t>undermines, is</w:t>
      </w:r>
      <w:r>
        <w:rPr>
          <w:rStyle w:val="apple-converted-space"/>
          <w:color w:val="000000"/>
        </w:rPr>
        <w:t> </w:t>
      </w:r>
      <w:r>
        <w:rPr>
          <w:color w:val="000000"/>
        </w:rPr>
        <w:t>also</w:t>
      </w:r>
      <w:r>
        <w:rPr>
          <w:rStyle w:val="apple-converted-space"/>
          <w:color w:val="000000"/>
        </w:rPr>
        <w:t> </w:t>
      </w:r>
      <w:r>
        <w:rPr>
          <w:color w:val="000000"/>
        </w:rPr>
        <w:t>among the most</w:t>
      </w:r>
      <w:r>
        <w:rPr>
          <w:rStyle w:val="apple-converted-space"/>
          <w:color w:val="000000"/>
        </w:rPr>
        <w:t> </w:t>
      </w:r>
      <w:r>
        <w:rPr>
          <w:color w:val="000000"/>
        </w:rPr>
        <w:t>crucial</w:t>
      </w:r>
      <w:r>
        <w:rPr>
          <w:rStyle w:val="apple-converted-space"/>
          <w:color w:val="000000"/>
        </w:rPr>
        <w:t> </w:t>
      </w:r>
      <w:r>
        <w:rPr>
          <w:color w:val="000000"/>
        </w:rPr>
        <w:t>mountain ecosystems in the</w:t>
      </w:r>
      <w:r>
        <w:rPr>
          <w:rStyle w:val="apple-converted-space"/>
          <w:color w:val="000000"/>
        </w:rPr>
        <w:t> </w:t>
      </w:r>
      <w:r>
        <w:rPr>
          <w:color w:val="000000"/>
        </w:rPr>
        <w:t>world.</w:t>
      </w:r>
      <w:r>
        <w:rPr>
          <w:rStyle w:val="apple-converted-space"/>
          <w:color w:val="000000"/>
        </w:rPr>
        <w:t> </w:t>
      </w:r>
      <w:r>
        <w:rPr>
          <w:color w:val="000000"/>
        </w:rPr>
        <w:t>But, the</w:t>
      </w:r>
      <w:r>
        <w:rPr>
          <w:rStyle w:val="apple-converted-space"/>
          <w:color w:val="000000"/>
        </w:rPr>
        <w:t> </w:t>
      </w:r>
      <w:r>
        <w:rPr>
          <w:color w:val="000000"/>
        </w:rPr>
        <w:t>fast</w:t>
      </w:r>
      <w:r>
        <w:rPr>
          <w:rStyle w:val="apple-converted-space"/>
          <w:color w:val="000000"/>
        </w:rPr>
        <w:t> </w:t>
      </w:r>
      <w:r>
        <w:rPr>
          <w:color w:val="000000"/>
        </w:rPr>
        <w:t>pace</w:t>
      </w:r>
      <w:r>
        <w:rPr>
          <w:rStyle w:val="apple-converted-space"/>
          <w:color w:val="000000"/>
        </w:rPr>
        <w:t> </w:t>
      </w:r>
      <w:r>
        <w:rPr>
          <w:color w:val="000000"/>
        </w:rPr>
        <w:t>of deforestation, climate change, biodiversity loss, unplanned urbanization and</w:t>
      </w:r>
      <w:r>
        <w:rPr>
          <w:rStyle w:val="apple-converted-space"/>
          <w:color w:val="000000"/>
        </w:rPr>
        <w:t> </w:t>
      </w:r>
      <w:r>
        <w:rPr>
          <w:color w:val="000000"/>
        </w:rPr>
        <w:t>rising</w:t>
      </w:r>
      <w:r>
        <w:rPr>
          <w:rStyle w:val="apple-converted-space"/>
          <w:color w:val="000000"/>
        </w:rPr>
        <w:t> </w:t>
      </w:r>
      <w:r>
        <w:rPr>
          <w:color w:val="000000"/>
        </w:rPr>
        <w:t>natural disasters are</w:t>
      </w:r>
      <w:r>
        <w:rPr>
          <w:rStyle w:val="apple-converted-space"/>
          <w:color w:val="000000"/>
        </w:rPr>
        <w:t> </w:t>
      </w:r>
      <w:r>
        <w:rPr>
          <w:color w:val="000000"/>
        </w:rPr>
        <w:t>putting</w:t>
      </w:r>
      <w:r>
        <w:rPr>
          <w:rStyle w:val="apple-converted-space"/>
          <w:color w:val="000000"/>
        </w:rPr>
        <w:t> </w:t>
      </w:r>
      <w:r>
        <w:rPr>
          <w:color w:val="000000"/>
        </w:rPr>
        <w:t>ecological balance</w:t>
      </w:r>
      <w:r>
        <w:rPr>
          <w:rStyle w:val="apple-converted-space"/>
          <w:color w:val="000000"/>
        </w:rPr>
        <w:t> </w:t>
      </w:r>
      <w:r>
        <w:rPr>
          <w:color w:val="000000"/>
        </w:rPr>
        <w:t>as</w:t>
      </w:r>
      <w:r>
        <w:rPr>
          <w:rStyle w:val="apple-converted-space"/>
          <w:color w:val="000000"/>
        </w:rPr>
        <w:t> </w:t>
      </w:r>
      <w:r>
        <w:rPr>
          <w:color w:val="000000"/>
        </w:rPr>
        <w:t>well</w:t>
      </w:r>
      <w:r>
        <w:rPr>
          <w:rStyle w:val="apple-converted-space"/>
          <w:color w:val="000000"/>
        </w:rPr>
        <w:t> </w:t>
      </w:r>
      <w:r>
        <w:rPr>
          <w:color w:val="000000"/>
        </w:rPr>
        <w:t>as</w:t>
      </w:r>
      <w:r>
        <w:rPr>
          <w:rStyle w:val="apple-converted-space"/>
          <w:color w:val="000000"/>
        </w:rPr>
        <w:t> </w:t>
      </w:r>
      <w:r>
        <w:rPr>
          <w:color w:val="000000"/>
        </w:rPr>
        <w:t>human</w:t>
      </w:r>
      <w:r>
        <w:rPr>
          <w:rStyle w:val="apple-converted-space"/>
          <w:color w:val="000000"/>
        </w:rPr>
        <w:t> </w:t>
      </w:r>
      <w:r>
        <w:rPr>
          <w:color w:val="000000"/>
        </w:rPr>
        <w:t>life</w:t>
      </w:r>
      <w:r>
        <w:rPr>
          <w:rStyle w:val="apple-converted-space"/>
          <w:color w:val="000000"/>
        </w:rPr>
        <w:t> </w:t>
      </w:r>
      <w:r>
        <w:rPr>
          <w:color w:val="000000"/>
        </w:rPr>
        <w:t>at</w:t>
      </w:r>
      <w:r>
        <w:rPr>
          <w:rStyle w:val="apple-converted-space"/>
          <w:color w:val="000000"/>
        </w:rPr>
        <w:t> </w:t>
      </w:r>
      <w:r>
        <w:rPr>
          <w:color w:val="000000"/>
        </w:rPr>
        <w:t>stake</w:t>
      </w:r>
      <w:r>
        <w:rPr>
          <w:rStyle w:val="apple-converted-space"/>
          <w:color w:val="000000"/>
        </w:rPr>
        <w:t> </w:t>
      </w:r>
      <w:r>
        <w:rPr>
          <w:color w:val="000000"/>
        </w:rPr>
        <w:t>in hill regions.</w:t>
      </w:r>
    </w:p>
    <w:p w:rsidR="0071050E" w:rsidRPr="003D2B7B" w:rsidRDefault="0071050E" w:rsidP="00D76668">
      <w:pPr>
        <w:spacing w:before="100" w:beforeAutospacing="1" w:after="100" w:afterAutospacing="1" w:line="240" w:lineRule="auto"/>
        <w:jc w:val="both"/>
        <w:rPr>
          <w:rFonts w:ascii="Times New Roman" w:eastAsia="Times New Roman" w:hAnsi="Times New Roman" w:cs="Times New Roman"/>
          <w:sz w:val="24"/>
          <w:szCs w:val="24"/>
        </w:rPr>
      </w:pPr>
      <w:r w:rsidRPr="0071050E">
        <w:rPr>
          <w:rFonts w:ascii="Times New Roman" w:eastAsia="Times New Roman" w:hAnsi="Times New Roman" w:cs="Times New Roman"/>
          <w:sz w:val="24"/>
          <w:szCs w:val="24"/>
        </w:rPr>
        <w:t>This study investigates the richness of hill ecosystems alongside key environmental challenges that impact these ecosystems. It also identifies landslides, flash floods, glacier lake outburst floods and earthquakes as disaster risks. It also elaborates on the human dependence on hill ecosystems for agriculture, tourism, hydropower, forest resources and freshwater. It also highlights sustainable development approaches</w:t>
      </w:r>
      <w:r>
        <w:rPr>
          <w:rFonts w:ascii="Times New Roman" w:eastAsia="Times New Roman" w:hAnsi="Times New Roman" w:cs="Times New Roman"/>
          <w:sz w:val="24"/>
          <w:szCs w:val="24"/>
        </w:rPr>
        <w:t xml:space="preserve"> such as </w:t>
      </w:r>
      <w:r w:rsidRPr="0071050E">
        <w:rPr>
          <w:rFonts w:ascii="Times New Roman" w:eastAsia="Times New Roman" w:hAnsi="Times New Roman" w:cs="Times New Roman"/>
          <w:sz w:val="24"/>
          <w:szCs w:val="24"/>
        </w:rPr>
        <w:t>afforestation, eco-tourism, renewable energy, disaster preparedness and response, climate change adaptation and mitigation, biodiversity conservation and participation of the community. This study, therefore concludes that hill ecosystem needs sustainable and scientific approach to their planning so as to protect them for future existence of humanity.</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b/>
          <w:bCs/>
          <w:sz w:val="24"/>
          <w:szCs w:val="24"/>
        </w:rPr>
        <w:t>Keywords:</w:t>
      </w:r>
      <w:r w:rsidR="00655744">
        <w:rPr>
          <w:rFonts w:ascii="Times New Roman" w:eastAsia="Times New Roman" w:hAnsi="Times New Roman" w:cs="Times New Roman"/>
          <w:sz w:val="24"/>
          <w:szCs w:val="24"/>
        </w:rPr>
        <w:t xml:space="preserve"> Hill ecosystem, </w:t>
      </w:r>
      <w:r w:rsidRPr="003D2B7B">
        <w:rPr>
          <w:rFonts w:ascii="Times New Roman" w:eastAsia="Times New Roman" w:hAnsi="Times New Roman" w:cs="Times New Roman"/>
          <w:sz w:val="24"/>
          <w:szCs w:val="24"/>
        </w:rPr>
        <w:t>climate change, biodiversity, sustainable development, disaster management, human survival, eco-tourism, renewable energy.</w:t>
      </w:r>
    </w:p>
    <w:p w:rsidR="003D2B7B" w:rsidRPr="003D2B7B" w:rsidRDefault="00883130" w:rsidP="003D2B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_x0000_i1025" alt="" style="width:451.3pt;height:.05pt;mso-width-percent:0;mso-height-percent:0;mso-width-percent:0;mso-height-percent:0" o:hralign="center" o:hrstd="t" o:hr="t" fillcolor="#a0a0a0" stroked="f"/>
        </w:pict>
      </w: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1. Introduction</w:t>
      </w:r>
    </w:p>
    <w:p w:rsidR="00AA11D1" w:rsidRPr="00AA11D1" w:rsidRDefault="00AA11D1" w:rsidP="00AA11D1">
      <w:pPr>
        <w:spacing w:before="100" w:beforeAutospacing="1" w:after="100" w:afterAutospacing="1" w:line="240" w:lineRule="auto"/>
        <w:jc w:val="both"/>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Hill ecosystems are ecologically sensitive and significant areas with steep terrain, varying climates, high biodiversity and special natural resources. These ecosystems are important to environmental stability and the sustenance of human civilization. Mountains cover almost 24% of the Earth's land surface and directly support approximately 15% of the world's people, with billions relying indirectly on mountain resources, including fresh water, forests, agriculture and energy.</w:t>
      </w:r>
    </w:p>
    <w:p w:rsidR="00AA11D1" w:rsidRPr="00AA11D1" w:rsidRDefault="00AA11D1" w:rsidP="00AA11D1">
      <w:pPr>
        <w:spacing w:before="100" w:beforeAutospacing="1" w:after="100" w:afterAutospacing="1" w:line="240" w:lineRule="auto"/>
        <w:jc w:val="both"/>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 xml:space="preserve">The Himalayan ecosystem is one of the important mountain ecosystems in the world. The Himalayas cover an area of about 2400 km with the largest store of ice outside the poles of the </w:t>
      </w:r>
      <w:r w:rsidRPr="00AA11D1">
        <w:rPr>
          <w:rFonts w:ascii="Times New Roman" w:eastAsia="Times New Roman" w:hAnsi="Times New Roman" w:cs="Times New Roman"/>
          <w:sz w:val="24"/>
          <w:szCs w:val="24"/>
        </w:rPr>
        <w:lastRenderedPageBreak/>
        <w:t>globe in India, Nepal, Bhutan, China and Pakistan. The Himalayas have thus come to be known as the “Third Pole.” The Himalayan glaciers feed the major rivers of South Asia, including the Ganga, Yamuna, Brahmaputra, and Indus, which are vital for irrigation, industries, drinking water and hydroelectric power.</w:t>
      </w:r>
    </w:p>
    <w:p w:rsidR="00AA11D1" w:rsidRPr="00AA11D1" w:rsidRDefault="00AA11D1" w:rsidP="00AA11D1">
      <w:pPr>
        <w:spacing w:before="100" w:beforeAutospacing="1" w:after="100" w:afterAutospacing="1" w:line="240" w:lineRule="auto"/>
        <w:jc w:val="both"/>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But, hill ecosystems are facing threats due to environmental degradation, climate change, deforestation, unplanned urbanization, over-exploitation of natural resources and increasing number of disasters. Human intervention activities including road building, mining, development of tourism and hydropower projects have made mountain slopes unstable, making them vulnerable to disasters. Glacier melting, erratic rainfall, water shortages and extreme weather events are exacerbated by climate change.</w:t>
      </w:r>
    </w:p>
    <w:p w:rsidR="00AA11D1" w:rsidRDefault="00AA11D1" w:rsidP="00AA11D1">
      <w:pPr>
        <w:spacing w:before="100" w:beforeAutospacing="1" w:after="100" w:afterAutospacing="1" w:line="240" w:lineRule="auto"/>
        <w:jc w:val="both"/>
        <w:rPr>
          <w:rFonts w:ascii="Times New Roman" w:eastAsia="Times New Roman" w:hAnsi="Times New Roman" w:cs="Times New Roman"/>
          <w:sz w:val="24"/>
          <w:szCs w:val="24"/>
          <w:highlight w:val="yellow"/>
        </w:rPr>
      </w:pPr>
      <w:r w:rsidRPr="00AA11D1">
        <w:rPr>
          <w:rFonts w:ascii="Times New Roman" w:eastAsia="Times New Roman" w:hAnsi="Times New Roman" w:cs="Times New Roman"/>
          <w:sz w:val="24"/>
          <w:szCs w:val="24"/>
        </w:rPr>
        <w:t>This research paper emphasizes the ecological significance of the hill ecosystem, its environmental issues, hazards of disasters, renewable energy resources and sustainable development initiatives in relation with human survival.</w:t>
      </w:r>
    </w:p>
    <w:p w:rsidR="003D2B7B" w:rsidRPr="003D2B7B" w:rsidRDefault="003D2B7B" w:rsidP="003D2B7B">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2. Objectives of the Study</w:t>
      </w:r>
    </w:p>
    <w:p w:rsidR="003D2B7B" w:rsidRPr="003D2B7B" w:rsidRDefault="00AA11D1" w:rsidP="00AA11D1">
      <w:pPr>
        <w:spacing w:before="100" w:beforeAutospacing="1" w:after="100" w:afterAutospacing="1"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The research paper aims to study the ecological role of hills ecosystems, to analyse environmental problems of the Himalayan ecosystem, to investigate the risks and consequences of disaster on survival of humans, to explore human dependency on hill ecosystem and to discuss about the sustainable solutions to ecosystem conservation and resilience.</w:t>
      </w: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3. Research Methodology</w:t>
      </w:r>
    </w:p>
    <w:p w:rsidR="00AA11D1" w:rsidRPr="00AA11D1" w:rsidRDefault="00AA11D1" w:rsidP="00AA11D1">
      <w:pPr>
        <w:spacing w:before="100" w:beforeAutospacing="1" w:after="100" w:afterAutospacing="1"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The secondary data for this research paper has been collected from various research centers and publications such as Reports of the Intergovernmental Panel on Climate Change (IPCC), National Disaster Management Authority (NDMA), International Centre for Integrated Mountain Development (ICIMOD), Indian Space Research Organisation (ISRO), Scientific journals, books, and government publications. The methodology of the study is descriptive and analytical to analyze environmental problems and solutions in hill ecosystems.</w:t>
      </w:r>
    </w:p>
    <w:p w:rsidR="00AA11D1" w:rsidRPr="00AA11D1" w:rsidRDefault="00AA11D1" w:rsidP="00AA11D1">
      <w:pPr>
        <w:spacing w:before="100" w:beforeAutospacing="1" w:after="100" w:afterAutospacing="1" w:line="240" w:lineRule="auto"/>
        <w:rPr>
          <w:rFonts w:ascii="Times New Roman" w:eastAsia="Times New Roman" w:hAnsi="Times New Roman" w:cs="Times New Roman"/>
          <w:sz w:val="24"/>
          <w:szCs w:val="24"/>
        </w:rPr>
      </w:pPr>
    </w:p>
    <w:p w:rsidR="003D2B7B" w:rsidRPr="003D2B7B" w:rsidRDefault="003D2B7B" w:rsidP="003D2B7B">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4. Overview of the Himalayan Ecosystem</w:t>
      </w:r>
    </w:p>
    <w:p w:rsidR="00AA11D1" w:rsidRPr="00AA11D1" w:rsidRDefault="00AA11D1" w:rsidP="00AA11D1">
      <w:pPr>
        <w:spacing w:before="100" w:beforeAutospacing="1" w:after="100" w:afterAutospacing="1"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The Himalaya is one of the most active and youngest mountain ranges in the world. Spans a wide range of climatic zones from subtropical forests to alpine tundra and snow-capped mountains.</w:t>
      </w:r>
    </w:p>
    <w:p w:rsidR="00AA11D1" w:rsidRPr="00AA11D1" w:rsidRDefault="00AA11D1" w:rsidP="00AA11D1">
      <w:pPr>
        <w:spacing w:before="100" w:beforeAutospacing="1" w:after="100" w:afterAutospacing="1"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4.1 Geographic Importance</w:t>
      </w:r>
    </w:p>
    <w:p w:rsidR="00AA11D1" w:rsidRPr="00AA11D1" w:rsidRDefault="00AA11D1" w:rsidP="00AA11D1">
      <w:pPr>
        <w:spacing w:before="100" w:beforeAutospacing="1" w:after="100" w:afterAutospacing="1"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The Himalayas play an important role in shaping the climate of South Asia by blocking the cold winds from Central Asia and by controlling the monsoon systems. There are many glaciers and rivers that flow across the mountain ranges that supply freshwater for millions of people.</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Major rivers originating from the Himalayas include:</w:t>
      </w:r>
    </w:p>
    <w:p w:rsidR="003D2B7B" w:rsidRPr="003D2B7B" w:rsidRDefault="003D2B7B" w:rsidP="003D2B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Ganga</w:t>
      </w:r>
    </w:p>
    <w:p w:rsidR="003D2B7B" w:rsidRPr="003D2B7B" w:rsidRDefault="003D2B7B" w:rsidP="003D2B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Yamuna</w:t>
      </w:r>
    </w:p>
    <w:p w:rsidR="003D2B7B" w:rsidRPr="003D2B7B" w:rsidRDefault="003D2B7B" w:rsidP="003D2B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Brahmaputra</w:t>
      </w:r>
    </w:p>
    <w:p w:rsidR="003D2B7B" w:rsidRPr="003D2B7B" w:rsidRDefault="003D2B7B" w:rsidP="003D2B7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Indus</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These rivers support agriculture, hydropower generation, fisheries, industries, and drinking water supplies across South Asia.</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4.2 Ecological Significance</w:t>
      </w:r>
    </w:p>
    <w:p w:rsidR="00AA11D1" w:rsidRDefault="00AA11D1" w:rsidP="00AA11D1">
      <w:pPr>
        <w:spacing w:before="100" w:beforeAutospacing="1" w:after="100" w:afterAutospacing="1"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Hill ecosystems provide several ecological services like climate regulation, carbon sequestration, water conservation, soil stabilization, oxygen production and biodiversity conservation. Mountain forests are essential to slope stability and prevent soil erosion, floods and landslides.</w:t>
      </w:r>
    </w:p>
    <w:p w:rsidR="003D2B7B" w:rsidRPr="003D2B7B" w:rsidRDefault="003D2B7B" w:rsidP="003D2B7B">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5. Biodiversity and Ecological Importance</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The Himalayan ecosystem is recognized as a global biodiversity hotspot due to its wide range of flora and fauna.</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5.1 Flora and Fauna</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The Himalayas contain diverse plant species including medicinal herbs, alpine vegetation, coniferous forests, and broadleaf forests. Important wildlif</w:t>
      </w:r>
      <w:r w:rsidR="003850CD">
        <w:rPr>
          <w:rFonts w:ascii="Times New Roman" w:eastAsia="Times New Roman" w:hAnsi="Times New Roman" w:cs="Times New Roman"/>
          <w:sz w:val="24"/>
          <w:szCs w:val="24"/>
        </w:rPr>
        <w:t>e species includes s</w:t>
      </w:r>
      <w:r w:rsidRPr="003D2B7B">
        <w:rPr>
          <w:rFonts w:ascii="Times New Roman" w:eastAsia="Times New Roman" w:hAnsi="Times New Roman" w:cs="Times New Roman"/>
          <w:sz w:val="24"/>
          <w:szCs w:val="24"/>
        </w:rPr>
        <w:t>now leopard</w:t>
      </w:r>
      <w:r w:rsidR="003850CD">
        <w:rPr>
          <w:rFonts w:ascii="Times New Roman" w:eastAsia="Times New Roman" w:hAnsi="Times New Roman" w:cs="Times New Roman"/>
          <w:sz w:val="24"/>
          <w:szCs w:val="24"/>
        </w:rPr>
        <w:t>, r</w:t>
      </w:r>
      <w:r w:rsidRPr="003D2B7B">
        <w:rPr>
          <w:rFonts w:ascii="Times New Roman" w:eastAsia="Times New Roman" w:hAnsi="Times New Roman" w:cs="Times New Roman"/>
          <w:sz w:val="24"/>
          <w:szCs w:val="24"/>
        </w:rPr>
        <w:t>ed panda</w:t>
      </w:r>
      <w:r w:rsidR="003850CD">
        <w:rPr>
          <w:rFonts w:ascii="Times New Roman" w:eastAsia="Times New Roman" w:hAnsi="Times New Roman" w:cs="Times New Roman"/>
          <w:sz w:val="24"/>
          <w:szCs w:val="24"/>
        </w:rPr>
        <w:t>, h</w:t>
      </w:r>
      <w:r w:rsidRPr="003D2B7B">
        <w:rPr>
          <w:rFonts w:ascii="Times New Roman" w:eastAsia="Times New Roman" w:hAnsi="Times New Roman" w:cs="Times New Roman"/>
          <w:sz w:val="24"/>
          <w:szCs w:val="24"/>
        </w:rPr>
        <w:t>imalayan monal</w:t>
      </w:r>
      <w:r w:rsidR="003850CD">
        <w:rPr>
          <w:rFonts w:ascii="Times New Roman" w:eastAsia="Times New Roman" w:hAnsi="Times New Roman" w:cs="Times New Roman"/>
          <w:sz w:val="24"/>
          <w:szCs w:val="24"/>
        </w:rPr>
        <w:t>, m</w:t>
      </w:r>
      <w:r w:rsidRPr="003D2B7B">
        <w:rPr>
          <w:rFonts w:ascii="Times New Roman" w:eastAsia="Times New Roman" w:hAnsi="Times New Roman" w:cs="Times New Roman"/>
          <w:sz w:val="24"/>
          <w:szCs w:val="24"/>
        </w:rPr>
        <w:t>usk deer</w:t>
      </w:r>
      <w:r w:rsidR="003850CD">
        <w:rPr>
          <w:rFonts w:ascii="Times New Roman" w:eastAsia="Times New Roman" w:hAnsi="Times New Roman" w:cs="Times New Roman"/>
          <w:sz w:val="24"/>
          <w:szCs w:val="24"/>
        </w:rPr>
        <w:t>, h</w:t>
      </w:r>
      <w:r w:rsidRPr="003D2B7B">
        <w:rPr>
          <w:rFonts w:ascii="Times New Roman" w:eastAsia="Times New Roman" w:hAnsi="Times New Roman" w:cs="Times New Roman"/>
          <w:sz w:val="24"/>
          <w:szCs w:val="24"/>
        </w:rPr>
        <w:t>imalayan black bear</w:t>
      </w:r>
      <w:r w:rsidR="003850CD">
        <w:rPr>
          <w:rFonts w:ascii="Times New Roman" w:eastAsia="Times New Roman" w:hAnsi="Times New Roman" w:cs="Times New Roman"/>
          <w:sz w:val="24"/>
          <w:szCs w:val="24"/>
        </w:rPr>
        <w:t xml:space="preserve"> etc. </w:t>
      </w:r>
      <w:r w:rsidRPr="003D2B7B">
        <w:rPr>
          <w:rFonts w:ascii="Times New Roman" w:eastAsia="Times New Roman" w:hAnsi="Times New Roman" w:cs="Times New Roman"/>
          <w:sz w:val="24"/>
          <w:szCs w:val="24"/>
        </w:rPr>
        <w:t>Many species are endangered due to habitat destruction and climate change.</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5.2 Ecosystem Services</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The Himalayan ecosystem provides important ecosystem services such as</w:t>
      </w:r>
      <w:r w:rsidR="00687BAE">
        <w:rPr>
          <w:rFonts w:ascii="Times New Roman" w:eastAsia="Times New Roman" w:hAnsi="Times New Roman" w:cs="Times New Roman"/>
          <w:sz w:val="24"/>
          <w:szCs w:val="24"/>
        </w:rPr>
        <w:t xml:space="preserve"> f</w:t>
      </w:r>
      <w:r w:rsidRPr="003D2B7B">
        <w:rPr>
          <w:rFonts w:ascii="Times New Roman" w:eastAsia="Times New Roman" w:hAnsi="Times New Roman" w:cs="Times New Roman"/>
          <w:sz w:val="24"/>
          <w:szCs w:val="24"/>
        </w:rPr>
        <w:t>reshwater supply</w:t>
      </w:r>
      <w:r w:rsidR="00687BAE">
        <w:rPr>
          <w:rFonts w:ascii="Times New Roman" w:eastAsia="Times New Roman" w:hAnsi="Times New Roman" w:cs="Times New Roman"/>
          <w:sz w:val="24"/>
          <w:szCs w:val="24"/>
        </w:rPr>
        <w:t>, p</w:t>
      </w:r>
      <w:r w:rsidRPr="003D2B7B">
        <w:rPr>
          <w:rFonts w:ascii="Times New Roman" w:eastAsia="Times New Roman" w:hAnsi="Times New Roman" w:cs="Times New Roman"/>
          <w:sz w:val="24"/>
          <w:szCs w:val="24"/>
        </w:rPr>
        <w:t>ollination</w:t>
      </w:r>
      <w:r w:rsidR="00687BAE">
        <w:rPr>
          <w:rFonts w:ascii="Times New Roman" w:eastAsia="Times New Roman" w:hAnsi="Times New Roman" w:cs="Times New Roman"/>
          <w:sz w:val="24"/>
          <w:szCs w:val="24"/>
        </w:rPr>
        <w:t>, n</w:t>
      </w:r>
      <w:r w:rsidRPr="003D2B7B">
        <w:rPr>
          <w:rFonts w:ascii="Times New Roman" w:eastAsia="Times New Roman" w:hAnsi="Times New Roman" w:cs="Times New Roman"/>
          <w:sz w:val="24"/>
          <w:szCs w:val="24"/>
        </w:rPr>
        <w:t>utrient cycling</w:t>
      </w:r>
      <w:r w:rsidR="00687BAE">
        <w:rPr>
          <w:rFonts w:ascii="Times New Roman" w:eastAsia="Times New Roman" w:hAnsi="Times New Roman" w:cs="Times New Roman"/>
          <w:sz w:val="24"/>
          <w:szCs w:val="24"/>
        </w:rPr>
        <w:t>, f</w:t>
      </w:r>
      <w:r w:rsidRPr="003D2B7B">
        <w:rPr>
          <w:rFonts w:ascii="Times New Roman" w:eastAsia="Times New Roman" w:hAnsi="Times New Roman" w:cs="Times New Roman"/>
          <w:sz w:val="24"/>
          <w:szCs w:val="24"/>
        </w:rPr>
        <w:t>orest resources</w:t>
      </w:r>
      <w:r w:rsidR="00687BAE">
        <w:rPr>
          <w:rFonts w:ascii="Times New Roman" w:eastAsia="Times New Roman" w:hAnsi="Times New Roman" w:cs="Times New Roman"/>
          <w:sz w:val="24"/>
          <w:szCs w:val="24"/>
        </w:rPr>
        <w:t>, c</w:t>
      </w:r>
      <w:r w:rsidRPr="003D2B7B">
        <w:rPr>
          <w:rFonts w:ascii="Times New Roman" w:eastAsia="Times New Roman" w:hAnsi="Times New Roman" w:cs="Times New Roman"/>
          <w:sz w:val="24"/>
          <w:szCs w:val="24"/>
        </w:rPr>
        <w:t>limate regulation</w:t>
      </w:r>
      <w:r w:rsidR="00687BAE">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These services are essential for both ecological balance and human survival.</w:t>
      </w:r>
    </w:p>
    <w:p w:rsidR="003D2B7B" w:rsidRPr="003D2B7B" w:rsidRDefault="003D2B7B" w:rsidP="003D2B7B">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6. Human Dependence on Hill Ecosystems</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Millions of people living in mountain regions depend directly on hill ecosystems for livelihoods and survival.</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6.1 Agriculture and Terrace Farming</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Agriculture is the primary occupation in many hill regions. Due to steep slopes, terrace farming is commonly practiced to conserve water and reduce soil erosion.</w:t>
      </w:r>
      <w:r w:rsidR="00687BAE">
        <w:rPr>
          <w:rFonts w:ascii="Times New Roman" w:eastAsia="Times New Roman" w:hAnsi="Times New Roman" w:cs="Times New Roman"/>
          <w:sz w:val="24"/>
          <w:szCs w:val="24"/>
        </w:rPr>
        <w:t xml:space="preserve"> Major crops includes r</w:t>
      </w:r>
      <w:r w:rsidRPr="003D2B7B">
        <w:rPr>
          <w:rFonts w:ascii="Times New Roman" w:eastAsia="Times New Roman" w:hAnsi="Times New Roman" w:cs="Times New Roman"/>
          <w:sz w:val="24"/>
          <w:szCs w:val="24"/>
        </w:rPr>
        <w:t>ice</w:t>
      </w:r>
      <w:r w:rsidR="00687BAE">
        <w:rPr>
          <w:rFonts w:ascii="Times New Roman" w:eastAsia="Times New Roman" w:hAnsi="Times New Roman" w:cs="Times New Roman"/>
          <w:sz w:val="24"/>
          <w:szCs w:val="24"/>
        </w:rPr>
        <w:t>, w</w:t>
      </w:r>
      <w:r w:rsidRPr="003D2B7B">
        <w:rPr>
          <w:rFonts w:ascii="Times New Roman" w:eastAsia="Times New Roman" w:hAnsi="Times New Roman" w:cs="Times New Roman"/>
          <w:sz w:val="24"/>
          <w:szCs w:val="24"/>
        </w:rPr>
        <w:t>heat</w:t>
      </w:r>
      <w:r w:rsidR="00687BAE">
        <w:rPr>
          <w:rFonts w:ascii="Times New Roman" w:eastAsia="Times New Roman" w:hAnsi="Times New Roman" w:cs="Times New Roman"/>
          <w:sz w:val="24"/>
          <w:szCs w:val="24"/>
        </w:rPr>
        <w:t>, b</w:t>
      </w:r>
      <w:r w:rsidRPr="003D2B7B">
        <w:rPr>
          <w:rFonts w:ascii="Times New Roman" w:eastAsia="Times New Roman" w:hAnsi="Times New Roman" w:cs="Times New Roman"/>
          <w:sz w:val="24"/>
          <w:szCs w:val="24"/>
        </w:rPr>
        <w:t>arley</w:t>
      </w:r>
      <w:r w:rsidR="00687BAE">
        <w:rPr>
          <w:rFonts w:ascii="Times New Roman" w:eastAsia="Times New Roman" w:hAnsi="Times New Roman" w:cs="Times New Roman"/>
          <w:sz w:val="24"/>
          <w:szCs w:val="24"/>
        </w:rPr>
        <w:t>, m</w:t>
      </w:r>
      <w:r w:rsidRPr="003D2B7B">
        <w:rPr>
          <w:rFonts w:ascii="Times New Roman" w:eastAsia="Times New Roman" w:hAnsi="Times New Roman" w:cs="Times New Roman"/>
          <w:sz w:val="24"/>
          <w:szCs w:val="24"/>
        </w:rPr>
        <w:t>illets</w:t>
      </w:r>
      <w:r w:rsidR="00687BAE">
        <w:rPr>
          <w:rFonts w:ascii="Times New Roman" w:eastAsia="Times New Roman" w:hAnsi="Times New Roman" w:cs="Times New Roman"/>
          <w:sz w:val="24"/>
          <w:szCs w:val="24"/>
        </w:rPr>
        <w:t>, v</w:t>
      </w:r>
      <w:r w:rsidRPr="003D2B7B">
        <w:rPr>
          <w:rFonts w:ascii="Times New Roman" w:eastAsia="Times New Roman" w:hAnsi="Times New Roman" w:cs="Times New Roman"/>
          <w:sz w:val="24"/>
          <w:szCs w:val="24"/>
        </w:rPr>
        <w:t>egetables</w:t>
      </w:r>
      <w:r w:rsidR="00687BAE">
        <w:rPr>
          <w:rFonts w:ascii="Times New Roman" w:eastAsia="Times New Roman" w:hAnsi="Times New Roman" w:cs="Times New Roman"/>
          <w:sz w:val="24"/>
          <w:szCs w:val="24"/>
        </w:rPr>
        <w:t>, f</w:t>
      </w:r>
      <w:r w:rsidRPr="003D2B7B">
        <w:rPr>
          <w:rFonts w:ascii="Times New Roman" w:eastAsia="Times New Roman" w:hAnsi="Times New Roman" w:cs="Times New Roman"/>
          <w:sz w:val="24"/>
          <w:szCs w:val="24"/>
        </w:rPr>
        <w:t>ruits</w:t>
      </w:r>
      <w:r w:rsidR="00687BAE">
        <w:rPr>
          <w:rFonts w:ascii="Times New Roman" w:eastAsia="Times New Roman" w:hAnsi="Times New Roman" w:cs="Times New Roman"/>
          <w:sz w:val="24"/>
          <w:szCs w:val="24"/>
        </w:rPr>
        <w:t xml:space="preserve"> etc. </w:t>
      </w:r>
      <w:r w:rsidRPr="003D2B7B">
        <w:rPr>
          <w:rFonts w:ascii="Times New Roman" w:eastAsia="Times New Roman" w:hAnsi="Times New Roman" w:cs="Times New Roman"/>
          <w:sz w:val="24"/>
          <w:szCs w:val="24"/>
        </w:rPr>
        <w:t>However, agricultural productivity is increasingly threatened by climate variability and soil degradation.</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6.2 Tourism</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Hill stations and pilgrimage sites attract millions of tourists annually. Tourism provides employment opportunities in transportation, hospitality, handicrafts, and local markets.</w:t>
      </w:r>
    </w:p>
    <w:p w:rsidR="003D2B7B" w:rsidRPr="003D2B7B" w:rsidRDefault="003D2B7B" w:rsidP="00687BAE">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However, unplanned tourism also creat</w:t>
      </w:r>
      <w:r w:rsidR="00687BAE">
        <w:rPr>
          <w:rFonts w:ascii="Times New Roman" w:eastAsia="Times New Roman" w:hAnsi="Times New Roman" w:cs="Times New Roman"/>
          <w:sz w:val="24"/>
          <w:szCs w:val="24"/>
        </w:rPr>
        <w:t>es environmental stress through p</w:t>
      </w:r>
      <w:r w:rsidRPr="003D2B7B">
        <w:rPr>
          <w:rFonts w:ascii="Times New Roman" w:eastAsia="Times New Roman" w:hAnsi="Times New Roman" w:cs="Times New Roman"/>
          <w:sz w:val="24"/>
          <w:szCs w:val="24"/>
        </w:rPr>
        <w:t>lastic pollution</w:t>
      </w:r>
      <w:r w:rsidR="00687BAE">
        <w:rPr>
          <w:rFonts w:ascii="Times New Roman" w:eastAsia="Times New Roman" w:hAnsi="Times New Roman" w:cs="Times New Roman"/>
          <w:sz w:val="24"/>
          <w:szCs w:val="24"/>
        </w:rPr>
        <w:t>, w</w:t>
      </w:r>
      <w:r w:rsidRPr="003D2B7B">
        <w:rPr>
          <w:rFonts w:ascii="Times New Roman" w:eastAsia="Times New Roman" w:hAnsi="Times New Roman" w:cs="Times New Roman"/>
          <w:sz w:val="24"/>
          <w:szCs w:val="24"/>
        </w:rPr>
        <w:t>aste accumulation</w:t>
      </w:r>
      <w:r w:rsidR="00687BAE">
        <w:rPr>
          <w:rFonts w:ascii="Times New Roman" w:eastAsia="Times New Roman" w:hAnsi="Times New Roman" w:cs="Times New Roman"/>
          <w:sz w:val="24"/>
          <w:szCs w:val="24"/>
        </w:rPr>
        <w:t>, t</w:t>
      </w:r>
      <w:r w:rsidRPr="003D2B7B">
        <w:rPr>
          <w:rFonts w:ascii="Times New Roman" w:eastAsia="Times New Roman" w:hAnsi="Times New Roman" w:cs="Times New Roman"/>
          <w:sz w:val="24"/>
          <w:szCs w:val="24"/>
        </w:rPr>
        <w:t>raffic congestion</w:t>
      </w:r>
      <w:r w:rsidR="00687BAE">
        <w:rPr>
          <w:rFonts w:ascii="Times New Roman" w:eastAsia="Times New Roman" w:hAnsi="Times New Roman" w:cs="Times New Roman"/>
          <w:sz w:val="24"/>
          <w:szCs w:val="24"/>
        </w:rPr>
        <w:t>, w</w:t>
      </w:r>
      <w:r w:rsidRPr="003D2B7B">
        <w:rPr>
          <w:rFonts w:ascii="Times New Roman" w:eastAsia="Times New Roman" w:hAnsi="Times New Roman" w:cs="Times New Roman"/>
          <w:sz w:val="24"/>
          <w:szCs w:val="24"/>
        </w:rPr>
        <w:t>ater shortages</w:t>
      </w:r>
      <w:r w:rsidR="00687BAE">
        <w:rPr>
          <w:rFonts w:ascii="Times New Roman" w:eastAsia="Times New Roman" w:hAnsi="Times New Roman" w:cs="Times New Roman"/>
          <w:sz w:val="24"/>
          <w:szCs w:val="24"/>
        </w:rPr>
        <w:t>, f</w:t>
      </w:r>
      <w:r w:rsidRPr="003D2B7B">
        <w:rPr>
          <w:rFonts w:ascii="Times New Roman" w:eastAsia="Times New Roman" w:hAnsi="Times New Roman" w:cs="Times New Roman"/>
          <w:sz w:val="24"/>
          <w:szCs w:val="24"/>
        </w:rPr>
        <w:t>orest degradation</w:t>
      </w:r>
      <w:r w:rsidR="00687BAE">
        <w:rPr>
          <w:rFonts w:ascii="Times New Roman" w:eastAsia="Times New Roman" w:hAnsi="Times New Roman" w:cs="Times New Roman"/>
          <w:sz w:val="24"/>
          <w:szCs w:val="24"/>
        </w:rPr>
        <w:t xml:space="preserve"> etc.</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6.3 Forest Products and Livelihoods</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Mountain comm</w:t>
      </w:r>
      <w:r w:rsidR="00687BAE">
        <w:rPr>
          <w:rFonts w:ascii="Times New Roman" w:eastAsia="Times New Roman" w:hAnsi="Times New Roman" w:cs="Times New Roman"/>
          <w:sz w:val="24"/>
          <w:szCs w:val="24"/>
        </w:rPr>
        <w:t xml:space="preserve">unities depend upon forests for </w:t>
      </w:r>
      <w:r w:rsidRPr="003D2B7B">
        <w:rPr>
          <w:rFonts w:ascii="Times New Roman" w:eastAsia="Times New Roman" w:hAnsi="Times New Roman" w:cs="Times New Roman"/>
          <w:sz w:val="24"/>
          <w:szCs w:val="24"/>
        </w:rPr>
        <w:t>Fuelwood</w:t>
      </w:r>
      <w:r w:rsidR="00687BAE">
        <w:rPr>
          <w:rFonts w:ascii="Times New Roman" w:eastAsia="Times New Roman" w:hAnsi="Times New Roman" w:cs="Times New Roman"/>
          <w:sz w:val="24"/>
          <w:szCs w:val="24"/>
        </w:rPr>
        <w:t>, f</w:t>
      </w:r>
      <w:r w:rsidRPr="003D2B7B">
        <w:rPr>
          <w:rFonts w:ascii="Times New Roman" w:eastAsia="Times New Roman" w:hAnsi="Times New Roman" w:cs="Times New Roman"/>
          <w:sz w:val="24"/>
          <w:szCs w:val="24"/>
        </w:rPr>
        <w:t>odder</w:t>
      </w:r>
      <w:r w:rsidR="00687BAE">
        <w:rPr>
          <w:rFonts w:ascii="Times New Roman" w:eastAsia="Times New Roman" w:hAnsi="Times New Roman" w:cs="Times New Roman"/>
          <w:sz w:val="24"/>
          <w:szCs w:val="24"/>
        </w:rPr>
        <w:t>, t</w:t>
      </w:r>
      <w:r w:rsidRPr="003D2B7B">
        <w:rPr>
          <w:rFonts w:ascii="Times New Roman" w:eastAsia="Times New Roman" w:hAnsi="Times New Roman" w:cs="Times New Roman"/>
          <w:sz w:val="24"/>
          <w:szCs w:val="24"/>
        </w:rPr>
        <w:t>imber</w:t>
      </w:r>
      <w:r w:rsidR="00687BAE">
        <w:rPr>
          <w:rFonts w:ascii="Times New Roman" w:eastAsia="Times New Roman" w:hAnsi="Times New Roman" w:cs="Times New Roman"/>
          <w:sz w:val="24"/>
          <w:szCs w:val="24"/>
        </w:rPr>
        <w:t>, m</w:t>
      </w:r>
      <w:r w:rsidRPr="003D2B7B">
        <w:rPr>
          <w:rFonts w:ascii="Times New Roman" w:eastAsia="Times New Roman" w:hAnsi="Times New Roman" w:cs="Times New Roman"/>
          <w:sz w:val="24"/>
          <w:szCs w:val="24"/>
        </w:rPr>
        <w:t>edicinal plants</w:t>
      </w:r>
      <w:r w:rsidR="00687BAE">
        <w:rPr>
          <w:rFonts w:ascii="Times New Roman" w:eastAsia="Times New Roman" w:hAnsi="Times New Roman" w:cs="Times New Roman"/>
          <w:sz w:val="24"/>
          <w:szCs w:val="24"/>
        </w:rPr>
        <w:t>, n</w:t>
      </w:r>
      <w:r w:rsidRPr="003D2B7B">
        <w:rPr>
          <w:rFonts w:ascii="Times New Roman" w:eastAsia="Times New Roman" w:hAnsi="Times New Roman" w:cs="Times New Roman"/>
          <w:sz w:val="24"/>
          <w:szCs w:val="24"/>
        </w:rPr>
        <w:t>on-timber forest products</w:t>
      </w:r>
      <w:r w:rsidR="00687BAE">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Excessive extraction of forest resources can weaken ecosystem resilience.</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6.4 Hydropower</w:t>
      </w:r>
    </w:p>
    <w:p w:rsidR="00556AE3" w:rsidRPr="00556AE3" w:rsidRDefault="00556AE3" w:rsidP="00556AE3">
      <w:pPr>
        <w:spacing w:after="0" w:line="240" w:lineRule="auto"/>
        <w:rPr>
          <w:rFonts w:ascii="Times New Roman" w:eastAsia="Times New Roman" w:hAnsi="Times New Roman" w:cs="Times New Roman"/>
          <w:sz w:val="24"/>
          <w:szCs w:val="24"/>
        </w:rPr>
      </w:pPr>
      <w:r w:rsidRPr="00556AE3">
        <w:rPr>
          <w:rFonts w:ascii="Times New Roman" w:eastAsia="Times New Roman" w:hAnsi="Times New Roman" w:cs="Times New Roman"/>
          <w:sz w:val="24"/>
          <w:szCs w:val="24"/>
        </w:rPr>
        <w:t>Rivers in mountains are best suited for hydroelectric power projects. Rural electrification and economic development are provided through hydropower, yet it can also lead to an ecological disturbance and displacement of local communities.</w:t>
      </w:r>
    </w:p>
    <w:p w:rsidR="00556AE3" w:rsidRPr="00556AE3" w:rsidRDefault="00556AE3" w:rsidP="00556AE3">
      <w:pPr>
        <w:spacing w:after="0" w:line="240" w:lineRule="auto"/>
        <w:rPr>
          <w:rFonts w:ascii="Times New Roman" w:eastAsia="Times New Roman" w:hAnsi="Times New Roman" w:cs="Times New Roman"/>
          <w:sz w:val="24"/>
          <w:szCs w:val="24"/>
        </w:rPr>
      </w:pPr>
    </w:p>
    <w:p w:rsidR="00556AE3" w:rsidRPr="00556AE3" w:rsidRDefault="00556AE3" w:rsidP="00556AE3">
      <w:pPr>
        <w:spacing w:after="0" w:line="240" w:lineRule="auto"/>
        <w:rPr>
          <w:rFonts w:ascii="Times New Roman" w:eastAsia="Times New Roman" w:hAnsi="Times New Roman" w:cs="Times New Roman"/>
          <w:sz w:val="24"/>
          <w:szCs w:val="24"/>
        </w:rPr>
      </w:pPr>
    </w:p>
    <w:p w:rsidR="00556AE3" w:rsidRPr="00556AE3" w:rsidRDefault="00556AE3" w:rsidP="00556AE3">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7. Environmental Challenges in Hill Ecosystems</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7.1 Deforestation</w:t>
      </w:r>
    </w:p>
    <w:p w:rsidR="00556AE3" w:rsidRPr="00556AE3" w:rsidRDefault="00556AE3" w:rsidP="00556AE3">
      <w:pPr>
        <w:spacing w:after="0" w:line="240" w:lineRule="auto"/>
        <w:rPr>
          <w:rFonts w:ascii="Times New Roman" w:eastAsia="Times New Roman" w:hAnsi="Times New Roman" w:cs="Times New Roman"/>
          <w:sz w:val="24"/>
          <w:szCs w:val="24"/>
        </w:rPr>
      </w:pPr>
      <w:r w:rsidRPr="00556AE3">
        <w:rPr>
          <w:rFonts w:ascii="Times New Roman" w:eastAsia="Times New Roman" w:hAnsi="Times New Roman" w:cs="Times New Roman"/>
          <w:sz w:val="24"/>
          <w:szCs w:val="24"/>
        </w:rPr>
        <w:lastRenderedPageBreak/>
        <w:t>One of the key environmental issues in hill ecosystems is deforestation. Efforts to prevent deforestation: road construction, urbanization, tourism infrastructure, fuel wood collection, agriculture expansion etc. Effects of deforestation: soil erosion, habitat destruction, increased landslides, reduced recharging of groundwater, imbalance in the climate. Forests play an important role in slope stability and hydrological cycles.</w:t>
      </w:r>
    </w:p>
    <w:p w:rsidR="00556AE3" w:rsidRPr="00556AE3" w:rsidRDefault="00556AE3" w:rsidP="00556AE3">
      <w:pPr>
        <w:spacing w:after="0" w:line="240" w:lineRule="auto"/>
        <w:rPr>
          <w:rFonts w:ascii="Times New Roman" w:eastAsia="Times New Roman" w:hAnsi="Times New Roman" w:cs="Times New Roman"/>
          <w:sz w:val="24"/>
          <w:szCs w:val="24"/>
        </w:rPr>
      </w:pPr>
    </w:p>
    <w:p w:rsidR="00556AE3" w:rsidRPr="00556AE3" w:rsidRDefault="00556AE3" w:rsidP="00556AE3">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7.2 Climate Change</w:t>
      </w:r>
    </w:p>
    <w:p w:rsidR="00556AE3" w:rsidRPr="00556AE3" w:rsidRDefault="00556AE3" w:rsidP="00556AE3">
      <w:pPr>
        <w:spacing w:after="0" w:line="240" w:lineRule="auto"/>
        <w:rPr>
          <w:rFonts w:ascii="Times New Roman" w:eastAsia="Times New Roman" w:hAnsi="Times New Roman" w:cs="Times New Roman"/>
          <w:sz w:val="24"/>
          <w:szCs w:val="24"/>
        </w:rPr>
      </w:pPr>
      <w:r w:rsidRPr="00556AE3">
        <w:rPr>
          <w:rFonts w:ascii="Times New Roman" w:eastAsia="Times New Roman" w:hAnsi="Times New Roman" w:cs="Times New Roman"/>
          <w:sz w:val="24"/>
          <w:szCs w:val="24"/>
        </w:rPr>
        <w:t>Hill ecosystems are being strongly impacted by climate change. Major impacts are: glacier retreat, decrease in snowfall, irregular rainfall, temperature rise, water scarcity, and increase in flash floods. The melting of glaciers in the Himalayas poses a risk of long-term availability of freshwater for millions of people.</w:t>
      </w:r>
    </w:p>
    <w:p w:rsidR="00556AE3" w:rsidRPr="00556AE3" w:rsidRDefault="00556AE3" w:rsidP="00556AE3">
      <w:pPr>
        <w:spacing w:after="0" w:line="240" w:lineRule="auto"/>
        <w:rPr>
          <w:rFonts w:ascii="Times New Roman" w:eastAsia="Times New Roman" w:hAnsi="Times New Roman" w:cs="Times New Roman"/>
          <w:sz w:val="24"/>
          <w:szCs w:val="24"/>
        </w:rPr>
      </w:pPr>
    </w:p>
    <w:p w:rsidR="00556AE3" w:rsidRPr="00556AE3" w:rsidRDefault="00556AE3" w:rsidP="00556AE3">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7.3 Biodiversity Loss</w:t>
      </w:r>
    </w:p>
    <w:p w:rsidR="00556AE3" w:rsidRPr="00556AE3" w:rsidRDefault="00556AE3" w:rsidP="00556AE3">
      <w:pPr>
        <w:spacing w:after="0" w:line="240" w:lineRule="auto"/>
        <w:rPr>
          <w:rFonts w:ascii="Times New Roman" w:eastAsia="Times New Roman" w:hAnsi="Times New Roman" w:cs="Times New Roman"/>
          <w:sz w:val="24"/>
          <w:szCs w:val="24"/>
        </w:rPr>
      </w:pPr>
      <w:r w:rsidRPr="00556AE3">
        <w:rPr>
          <w:rFonts w:ascii="Times New Roman" w:eastAsia="Times New Roman" w:hAnsi="Times New Roman" w:cs="Times New Roman"/>
          <w:sz w:val="24"/>
          <w:szCs w:val="24"/>
        </w:rPr>
        <w:t>Deterioration of biodiversity in hill areas is a consequence of habitat loss, climate change, hunting, pollution and urban expansion. The decrease in biodiversity leads to a decrease in ecological stability and ecosystem resistance.</w:t>
      </w:r>
    </w:p>
    <w:p w:rsidR="00556AE3" w:rsidRPr="00556AE3" w:rsidRDefault="00556AE3" w:rsidP="00556AE3">
      <w:pPr>
        <w:spacing w:after="0" w:line="240" w:lineRule="auto"/>
        <w:rPr>
          <w:rFonts w:ascii="Times New Roman" w:eastAsia="Times New Roman" w:hAnsi="Times New Roman" w:cs="Times New Roman"/>
          <w:sz w:val="24"/>
          <w:szCs w:val="24"/>
        </w:rPr>
      </w:pPr>
    </w:p>
    <w:p w:rsidR="00556AE3" w:rsidRPr="00556AE3" w:rsidRDefault="00556AE3" w:rsidP="00556AE3">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7.4 Water Scarcity</w:t>
      </w:r>
    </w:p>
    <w:p w:rsidR="00556AE3" w:rsidRPr="003D2B7B" w:rsidRDefault="00556AE3" w:rsidP="00556AE3">
      <w:pPr>
        <w:spacing w:after="0" w:line="240" w:lineRule="auto"/>
        <w:rPr>
          <w:rFonts w:ascii="Times New Roman" w:eastAsia="Times New Roman" w:hAnsi="Times New Roman" w:cs="Times New Roman"/>
          <w:sz w:val="24"/>
          <w:szCs w:val="24"/>
        </w:rPr>
      </w:pPr>
      <w:r w:rsidRPr="00556AE3">
        <w:rPr>
          <w:rFonts w:ascii="Times New Roman" w:eastAsia="Times New Roman" w:hAnsi="Times New Roman" w:cs="Times New Roman"/>
          <w:sz w:val="24"/>
          <w:szCs w:val="24"/>
        </w:rPr>
        <w:t>Although many mountain communities rely on water as their main source of livelihood, many have been severely affected by water shortages, which include a reduction in rainfall, deforestation, water over-exploitation, and the shrinking of springs and glaciers. Limited water supply impacts food production, livestock and human health.</w:t>
      </w:r>
    </w:p>
    <w:p w:rsidR="003D2B7B" w:rsidRPr="003D2B7B" w:rsidRDefault="003D2B7B" w:rsidP="003D2B7B">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8. Disaster Risks in Hill Regions</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Hill ecosystems are highly vulnerable to natural disasters due to fragile geology and climatic conditions.</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8.1 Landslides</w:t>
      </w:r>
    </w:p>
    <w:p w:rsidR="003D2B7B" w:rsidRPr="003D2B7B" w:rsidRDefault="003D2B7B" w:rsidP="00D92A36">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Landslides are common in</w:t>
      </w:r>
      <w:r w:rsidR="00D92A36">
        <w:rPr>
          <w:rFonts w:ascii="Times New Roman" w:eastAsia="Times New Roman" w:hAnsi="Times New Roman" w:cs="Times New Roman"/>
          <w:sz w:val="24"/>
          <w:szCs w:val="24"/>
        </w:rPr>
        <w:t xml:space="preserve"> mountainous regions because of </w:t>
      </w:r>
      <w:r w:rsidR="00D92A36" w:rsidRPr="003D2B7B">
        <w:rPr>
          <w:rFonts w:ascii="Times New Roman" w:eastAsia="Times New Roman" w:hAnsi="Times New Roman" w:cs="Times New Roman"/>
          <w:sz w:val="24"/>
          <w:szCs w:val="24"/>
        </w:rPr>
        <w:t>steep slopes</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heavy rainfall</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deforestation</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road cutting</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earthquakes</w:t>
      </w:r>
      <w:r w:rsidR="00D92A36">
        <w:rPr>
          <w:rFonts w:ascii="Times New Roman" w:eastAsia="Times New Roman" w:hAnsi="Times New Roman" w:cs="Times New Roman"/>
          <w:sz w:val="24"/>
          <w:szCs w:val="24"/>
        </w:rPr>
        <w:t xml:space="preserve"> etc. landslides cause </w:t>
      </w:r>
      <w:r w:rsidR="00D92A36" w:rsidRPr="003D2B7B">
        <w:rPr>
          <w:rFonts w:ascii="Times New Roman" w:eastAsia="Times New Roman" w:hAnsi="Times New Roman" w:cs="Times New Roman"/>
          <w:sz w:val="24"/>
          <w:szCs w:val="24"/>
        </w:rPr>
        <w:t>loss of life</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destruction of infrastructure</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agricultural damage</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transportation disruption</w:t>
      </w:r>
      <w:r w:rsidR="00D92A36">
        <w:rPr>
          <w:rFonts w:ascii="Times New Roman" w:eastAsia="Times New Roman" w:hAnsi="Times New Roman" w:cs="Times New Roman"/>
          <w:sz w:val="24"/>
          <w:szCs w:val="24"/>
        </w:rPr>
        <w:t>.</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lastRenderedPageBreak/>
        <w:t>8.2 Flash Floods and Glacier Lake Outburst Floods (GLOFs)</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Climate change has increased the risk of glacier lake outburst floods due to rapid glacier melting. These floods can destroy villages, roads, bridges, and agricultural land.</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8.3 Kedarnath Disaster (2013)</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The 2013 North India floods were among the deadliest Himalayan disasters.</w:t>
      </w:r>
      <w:r w:rsidR="00D92A36">
        <w:rPr>
          <w:rFonts w:ascii="Times New Roman" w:eastAsia="Times New Roman" w:hAnsi="Times New Roman" w:cs="Times New Roman"/>
          <w:sz w:val="24"/>
          <w:szCs w:val="24"/>
        </w:rPr>
        <w:t xml:space="preserve"> </w:t>
      </w:r>
      <w:r w:rsidR="00D92A36" w:rsidRPr="00D92A36">
        <w:rPr>
          <w:rFonts w:ascii="Times New Roman" w:eastAsia="Times New Roman" w:hAnsi="Times New Roman" w:cs="Times New Roman"/>
          <w:sz w:val="27"/>
          <w:szCs w:val="27"/>
        </w:rPr>
        <w:t>Causes</w:t>
      </w:r>
      <w:r w:rsidR="00D92A36">
        <w:rPr>
          <w:rFonts w:ascii="Times New Roman" w:eastAsia="Times New Roman" w:hAnsi="Times New Roman" w:cs="Times New Roman"/>
          <w:b/>
          <w:bCs/>
          <w:sz w:val="27"/>
          <w:szCs w:val="27"/>
        </w:rPr>
        <w:t xml:space="preserve"> </w:t>
      </w:r>
      <w:r w:rsidR="00D92A36" w:rsidRPr="00D92A36">
        <w:rPr>
          <w:rFonts w:ascii="Times New Roman" w:eastAsia="Times New Roman" w:hAnsi="Times New Roman" w:cs="Times New Roman"/>
          <w:sz w:val="27"/>
          <w:szCs w:val="27"/>
        </w:rPr>
        <w:t xml:space="preserve">behind this is </w:t>
      </w:r>
      <w:r w:rsidR="00D92A36" w:rsidRPr="00D92A36">
        <w:rPr>
          <w:rFonts w:ascii="Times New Roman" w:eastAsia="Times New Roman" w:hAnsi="Times New Roman" w:cs="Times New Roman"/>
          <w:sz w:val="24"/>
          <w:szCs w:val="24"/>
        </w:rPr>
        <w:t>cloudburst, heavy rainfall, glacier lake overflow, deforestation, unplanned construction.</w:t>
      </w:r>
      <w:r w:rsidR="00D92A36">
        <w:rPr>
          <w:rFonts w:ascii="Times New Roman" w:eastAsia="Times New Roman" w:hAnsi="Times New Roman" w:cs="Times New Roman"/>
          <w:sz w:val="24"/>
          <w:szCs w:val="24"/>
        </w:rPr>
        <w:t xml:space="preserve"> It has carious </w:t>
      </w:r>
      <w:r w:rsidR="00D92A36" w:rsidRPr="00D92A36">
        <w:rPr>
          <w:rFonts w:ascii="Times New Roman" w:eastAsia="Times New Roman" w:hAnsi="Times New Roman" w:cs="Times New Roman"/>
          <w:sz w:val="24"/>
          <w:szCs w:val="24"/>
        </w:rPr>
        <w:t>i</w:t>
      </w:r>
      <w:r w:rsidR="00D92A36" w:rsidRPr="00D92A36">
        <w:rPr>
          <w:rFonts w:ascii="Times New Roman" w:eastAsia="Times New Roman" w:hAnsi="Times New Roman" w:cs="Times New Roman"/>
          <w:sz w:val="27"/>
          <w:szCs w:val="27"/>
        </w:rPr>
        <w:t>mpacts like</w:t>
      </w:r>
      <w:r w:rsidR="00D92A36">
        <w:rPr>
          <w:rFonts w:ascii="Times New Roman" w:eastAsia="Times New Roman" w:hAnsi="Times New Roman" w:cs="Times New Roman"/>
          <w:b/>
          <w:bCs/>
          <w:sz w:val="27"/>
          <w:szCs w:val="27"/>
        </w:rPr>
        <w:t xml:space="preserve"> </w:t>
      </w:r>
      <w:r w:rsidR="00D92A36" w:rsidRPr="003D2B7B">
        <w:rPr>
          <w:rFonts w:ascii="Times New Roman" w:eastAsia="Times New Roman" w:hAnsi="Times New Roman" w:cs="Times New Roman"/>
          <w:sz w:val="24"/>
          <w:szCs w:val="24"/>
        </w:rPr>
        <w:t>thousands of deaths</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village destruction</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infrastructure collapse</w:t>
      </w:r>
      <w:r w:rsidR="00D92A36">
        <w:rPr>
          <w:rFonts w:ascii="Times New Roman" w:eastAsia="Times New Roman" w:hAnsi="Times New Roman" w:cs="Times New Roman"/>
          <w:sz w:val="24"/>
          <w:szCs w:val="24"/>
        </w:rPr>
        <w:t xml:space="preserve">, </w:t>
      </w:r>
      <w:r w:rsidR="00D92A36" w:rsidRPr="003D2B7B">
        <w:rPr>
          <w:rFonts w:ascii="Times New Roman" w:eastAsia="Times New Roman" w:hAnsi="Times New Roman" w:cs="Times New Roman"/>
          <w:sz w:val="24"/>
          <w:szCs w:val="24"/>
        </w:rPr>
        <w:t>river ecosystem damage</w:t>
      </w:r>
      <w:r w:rsidR="00D92A36">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The disaster highlighted the consequences of ecological imbalance and unsustainable development.</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8.4 Earthquakes</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The Himalayan region is seismically active due to tectonic plate movements. Earthquakes pose serious threats to settlements and infrastructure.</w:t>
      </w:r>
    </w:p>
    <w:p w:rsidR="003D2B7B" w:rsidRPr="003D2B7B" w:rsidRDefault="003D2B7B" w:rsidP="003D2B7B">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9. Renewable Energy and Sustainable Development</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Hill ecosystems possess strong potential for renewable energy generation.</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9.1 Hydropower</w:t>
      </w:r>
    </w:p>
    <w:p w:rsidR="003D2B7B" w:rsidRPr="003D2B7B" w:rsidRDefault="003D2B7B" w:rsidP="00DA4EE1">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 xml:space="preserve">Hydropower </w:t>
      </w:r>
      <w:r w:rsidR="00CC4460" w:rsidRPr="003D2B7B">
        <w:rPr>
          <w:rFonts w:ascii="Times New Roman" w:eastAsia="Times New Roman" w:hAnsi="Times New Roman" w:cs="Times New Roman"/>
          <w:sz w:val="24"/>
          <w:szCs w:val="24"/>
        </w:rPr>
        <w:t>projects utilize mountain rivers to generate electricity.</w:t>
      </w:r>
      <w:r w:rsidR="00CC4460">
        <w:rPr>
          <w:rFonts w:ascii="Times New Roman" w:eastAsia="Times New Roman" w:hAnsi="Times New Roman" w:cs="Times New Roman"/>
          <w:sz w:val="24"/>
          <w:szCs w:val="24"/>
        </w:rPr>
        <w:t xml:space="preserve"> its b</w:t>
      </w:r>
      <w:r w:rsidR="00CC4460" w:rsidRPr="00D92A36">
        <w:rPr>
          <w:rFonts w:ascii="Times New Roman" w:eastAsia="Times New Roman" w:hAnsi="Times New Roman" w:cs="Times New Roman"/>
          <w:sz w:val="27"/>
          <w:szCs w:val="27"/>
        </w:rPr>
        <w:t>enefits are</w:t>
      </w:r>
      <w:r w:rsidR="00CC4460">
        <w:rPr>
          <w:rFonts w:ascii="Times New Roman" w:eastAsia="Times New Roman" w:hAnsi="Times New Roman" w:cs="Times New Roman"/>
          <w:sz w:val="27"/>
          <w:szCs w:val="27"/>
        </w:rPr>
        <w:t xml:space="preserve"> </w:t>
      </w:r>
      <w:r w:rsidR="00CC4460" w:rsidRPr="003D2B7B">
        <w:rPr>
          <w:rFonts w:ascii="Times New Roman" w:eastAsia="Times New Roman" w:hAnsi="Times New Roman" w:cs="Times New Roman"/>
          <w:sz w:val="24"/>
          <w:szCs w:val="24"/>
        </w:rPr>
        <w:t>clean energy</w:t>
      </w:r>
      <w:r w:rsidR="00CC4460">
        <w:rPr>
          <w:rFonts w:ascii="Times New Roman" w:eastAsia="Times New Roman" w:hAnsi="Times New Roman" w:cs="Times New Roman"/>
          <w:sz w:val="24"/>
          <w:szCs w:val="24"/>
        </w:rPr>
        <w:t xml:space="preserve">, </w:t>
      </w:r>
      <w:r w:rsidR="00CC4460" w:rsidRPr="003D2B7B">
        <w:rPr>
          <w:rFonts w:ascii="Times New Roman" w:eastAsia="Times New Roman" w:hAnsi="Times New Roman" w:cs="Times New Roman"/>
          <w:sz w:val="24"/>
          <w:szCs w:val="24"/>
        </w:rPr>
        <w:t>reduced fossil fuel dependence</w:t>
      </w:r>
      <w:r w:rsidR="00CC4460">
        <w:rPr>
          <w:rFonts w:ascii="Times New Roman" w:eastAsia="Times New Roman" w:hAnsi="Times New Roman" w:cs="Times New Roman"/>
          <w:sz w:val="24"/>
          <w:szCs w:val="24"/>
        </w:rPr>
        <w:t xml:space="preserve">, </w:t>
      </w:r>
      <w:r w:rsidR="00CC4460" w:rsidRPr="003D2B7B">
        <w:rPr>
          <w:rFonts w:ascii="Times New Roman" w:eastAsia="Times New Roman" w:hAnsi="Times New Roman" w:cs="Times New Roman"/>
          <w:sz w:val="24"/>
          <w:szCs w:val="24"/>
        </w:rPr>
        <w:t>rural electrification</w:t>
      </w:r>
      <w:r w:rsidR="00D92A36">
        <w:rPr>
          <w:rFonts w:ascii="Times New Roman" w:eastAsia="Times New Roman" w:hAnsi="Times New Roman" w:cs="Times New Roman"/>
          <w:sz w:val="24"/>
          <w:szCs w:val="24"/>
        </w:rPr>
        <w:t xml:space="preserve">. But it has many </w:t>
      </w:r>
      <w:r w:rsidR="00D92A36" w:rsidRPr="00D92A36">
        <w:rPr>
          <w:rFonts w:ascii="Times New Roman" w:eastAsia="Times New Roman" w:hAnsi="Times New Roman" w:cs="Times New Roman"/>
          <w:sz w:val="24"/>
          <w:szCs w:val="24"/>
        </w:rPr>
        <w:t>c</w:t>
      </w:r>
      <w:r w:rsidR="00D92A36">
        <w:rPr>
          <w:rFonts w:ascii="Times New Roman" w:eastAsia="Times New Roman" w:hAnsi="Times New Roman" w:cs="Times New Roman"/>
          <w:sz w:val="27"/>
          <w:szCs w:val="27"/>
        </w:rPr>
        <w:t xml:space="preserve">hallenges like </w:t>
      </w:r>
      <w:r w:rsidR="00DA4EE1" w:rsidRPr="003D2B7B">
        <w:rPr>
          <w:rFonts w:ascii="Times New Roman" w:eastAsia="Times New Roman" w:hAnsi="Times New Roman" w:cs="Times New Roman"/>
          <w:sz w:val="24"/>
          <w:szCs w:val="24"/>
        </w:rPr>
        <w:t>river fragmentation</w:t>
      </w:r>
      <w:r w:rsidR="00DA4EE1">
        <w:rPr>
          <w:rFonts w:ascii="Times New Roman" w:eastAsia="Times New Roman" w:hAnsi="Times New Roman" w:cs="Times New Roman"/>
          <w:sz w:val="24"/>
          <w:szCs w:val="24"/>
        </w:rPr>
        <w:t xml:space="preserve">, </w:t>
      </w:r>
      <w:r w:rsidR="00DA4EE1" w:rsidRPr="003D2B7B">
        <w:rPr>
          <w:rFonts w:ascii="Times New Roman" w:eastAsia="Times New Roman" w:hAnsi="Times New Roman" w:cs="Times New Roman"/>
          <w:sz w:val="24"/>
          <w:szCs w:val="24"/>
        </w:rPr>
        <w:t>ecosystem disturbance</w:t>
      </w:r>
      <w:r w:rsidR="00DA4EE1">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Community displacement</w:t>
      </w:r>
      <w:r w:rsidR="00DA4EE1">
        <w:rPr>
          <w:rFonts w:ascii="Times New Roman" w:eastAsia="Times New Roman" w:hAnsi="Times New Roman" w:cs="Times New Roman"/>
          <w:sz w:val="24"/>
          <w:szCs w:val="24"/>
        </w:rPr>
        <w:t xml:space="preserve"> etc.</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9.2 Solar Energy</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Solar energy is increasingly adopted in remote hill areas where grid electricity is limited. Solar power reduces pressure on forests and fossil fuels.</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9.3 Wind and Biomass Energy</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lastRenderedPageBreak/>
        <w:t>Certain hill regions also have potential for wind and biomass energy, supporting sustainable rural development.</w:t>
      </w:r>
    </w:p>
    <w:p w:rsidR="003D2B7B" w:rsidRPr="003D2B7B" w:rsidRDefault="003D2B7B" w:rsidP="003D2B7B">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10. Sustainable Solutions and Conservation Measures</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10.1 Afforestation and Forest Conservation</w:t>
      </w:r>
    </w:p>
    <w:p w:rsidR="003D2B7B" w:rsidRPr="003D2B7B" w:rsidRDefault="00687BAE" w:rsidP="003D2B7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Afforestation programs improves </w:t>
      </w:r>
      <w:r w:rsidRPr="003D2B7B">
        <w:rPr>
          <w:rFonts w:ascii="Times New Roman" w:eastAsia="Times New Roman" w:hAnsi="Times New Roman" w:cs="Times New Roman"/>
          <w:sz w:val="24"/>
          <w:szCs w:val="24"/>
        </w:rPr>
        <w:t>soil stability</w:t>
      </w:r>
      <w:r>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carbon sequestration</w:t>
      </w:r>
      <w:r>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rainwater infiltration</w:t>
      </w:r>
      <w:r>
        <w:rPr>
          <w:rFonts w:ascii="Times New Roman" w:eastAsia="Times New Roman" w:hAnsi="Times New Roman" w:cs="Times New Roman"/>
          <w:sz w:val="24"/>
          <w:szCs w:val="24"/>
        </w:rPr>
        <w:t xml:space="preserve"> and </w:t>
      </w:r>
      <w:r w:rsidRPr="003D2B7B">
        <w:rPr>
          <w:rFonts w:ascii="Times New Roman" w:eastAsia="Times New Roman" w:hAnsi="Times New Roman" w:cs="Times New Roman"/>
          <w:sz w:val="24"/>
          <w:szCs w:val="24"/>
        </w:rPr>
        <w:t>biodiversity conservation</w:t>
      </w:r>
      <w:r>
        <w:rPr>
          <w:rFonts w:ascii="Times New Roman" w:eastAsia="Times New Roman" w:hAnsi="Times New Roman" w:cs="Times New Roman"/>
          <w:sz w:val="24"/>
          <w:szCs w:val="24"/>
        </w:rPr>
        <w:t xml:space="preserve">. </w:t>
      </w:r>
      <w:r w:rsidR="003D2B7B" w:rsidRPr="003D2B7B">
        <w:rPr>
          <w:rFonts w:ascii="Times New Roman" w:eastAsia="Times New Roman" w:hAnsi="Times New Roman" w:cs="Times New Roman"/>
          <w:sz w:val="24"/>
          <w:szCs w:val="24"/>
        </w:rPr>
        <w:t>Community-based forest management can improve sustainability.</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10.2 Sustainable Tourism and Eco-Tourism</w:t>
      </w:r>
    </w:p>
    <w:p w:rsidR="003D2B7B" w:rsidRPr="003D2B7B" w:rsidRDefault="003D2B7B" w:rsidP="00687BAE">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Eco-tourism promotes conservation while generating local employment.</w:t>
      </w:r>
      <w:r w:rsidR="00687BAE">
        <w:rPr>
          <w:rFonts w:ascii="Times New Roman" w:eastAsia="Times New Roman" w:hAnsi="Times New Roman" w:cs="Times New Roman"/>
          <w:sz w:val="24"/>
          <w:szCs w:val="24"/>
        </w:rPr>
        <w:t xml:space="preserve"> Important measures includes </w:t>
      </w:r>
      <w:r w:rsidR="00687BAE" w:rsidRPr="003D2B7B">
        <w:rPr>
          <w:rFonts w:ascii="Times New Roman" w:eastAsia="Times New Roman" w:hAnsi="Times New Roman" w:cs="Times New Roman"/>
          <w:sz w:val="24"/>
          <w:szCs w:val="24"/>
        </w:rPr>
        <w:t>waste management systems</w:t>
      </w:r>
      <w:r w:rsidR="00687BAE">
        <w:rPr>
          <w:rFonts w:ascii="Times New Roman" w:eastAsia="Times New Roman" w:hAnsi="Times New Roman" w:cs="Times New Roman"/>
          <w:sz w:val="24"/>
          <w:szCs w:val="24"/>
        </w:rPr>
        <w:t xml:space="preserve">, </w:t>
      </w:r>
      <w:r w:rsidR="00687BAE" w:rsidRPr="003D2B7B">
        <w:rPr>
          <w:rFonts w:ascii="Times New Roman" w:eastAsia="Times New Roman" w:hAnsi="Times New Roman" w:cs="Times New Roman"/>
          <w:sz w:val="24"/>
          <w:szCs w:val="24"/>
        </w:rPr>
        <w:t>plastic-free tourism zones</w:t>
      </w:r>
      <w:r w:rsidR="00687BAE">
        <w:rPr>
          <w:rFonts w:ascii="Times New Roman" w:eastAsia="Times New Roman" w:hAnsi="Times New Roman" w:cs="Times New Roman"/>
          <w:sz w:val="24"/>
          <w:szCs w:val="24"/>
        </w:rPr>
        <w:t xml:space="preserve">, </w:t>
      </w:r>
      <w:r w:rsidR="00687BAE" w:rsidRPr="003D2B7B">
        <w:rPr>
          <w:rFonts w:ascii="Times New Roman" w:eastAsia="Times New Roman" w:hAnsi="Times New Roman" w:cs="Times New Roman"/>
          <w:sz w:val="24"/>
          <w:szCs w:val="24"/>
        </w:rPr>
        <w:t>eco-friendly accommodation</w:t>
      </w:r>
      <w:r w:rsidR="00687BAE">
        <w:rPr>
          <w:rFonts w:ascii="Times New Roman" w:eastAsia="Times New Roman" w:hAnsi="Times New Roman" w:cs="Times New Roman"/>
          <w:sz w:val="24"/>
          <w:szCs w:val="24"/>
        </w:rPr>
        <w:t xml:space="preserve">, </w:t>
      </w:r>
      <w:r w:rsidR="00687BAE" w:rsidRPr="003D2B7B">
        <w:rPr>
          <w:rFonts w:ascii="Times New Roman" w:eastAsia="Times New Roman" w:hAnsi="Times New Roman" w:cs="Times New Roman"/>
          <w:sz w:val="24"/>
          <w:szCs w:val="24"/>
        </w:rPr>
        <w:t>tourist carrying capacity limits</w:t>
      </w:r>
      <w:r w:rsidR="00687BAE">
        <w:rPr>
          <w:rFonts w:ascii="Times New Roman" w:eastAsia="Times New Roman" w:hAnsi="Times New Roman" w:cs="Times New Roman"/>
          <w:sz w:val="24"/>
          <w:szCs w:val="24"/>
        </w:rPr>
        <w:t xml:space="preserve">, </w:t>
      </w:r>
      <w:r w:rsidR="00687BAE" w:rsidRPr="003D2B7B">
        <w:rPr>
          <w:rFonts w:ascii="Times New Roman" w:eastAsia="Times New Roman" w:hAnsi="Times New Roman" w:cs="Times New Roman"/>
          <w:sz w:val="24"/>
          <w:szCs w:val="24"/>
        </w:rPr>
        <w:t>promotion of local culture</w:t>
      </w:r>
      <w:r w:rsidR="00687BAE">
        <w:rPr>
          <w:rFonts w:ascii="Times New Roman" w:eastAsia="Times New Roman" w:hAnsi="Times New Roman" w:cs="Times New Roman"/>
          <w:sz w:val="24"/>
          <w:szCs w:val="24"/>
        </w:rPr>
        <w:t>.</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10.3 Water Resource Management</w:t>
      </w:r>
    </w:p>
    <w:p w:rsidR="003D2B7B" w:rsidRPr="003D2B7B" w:rsidRDefault="00687BAE" w:rsidP="003D2B7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Strategies includes </w:t>
      </w:r>
      <w:r w:rsidRPr="003D2B7B">
        <w:rPr>
          <w:rFonts w:ascii="Times New Roman" w:eastAsia="Times New Roman" w:hAnsi="Times New Roman" w:cs="Times New Roman"/>
          <w:sz w:val="24"/>
          <w:szCs w:val="24"/>
        </w:rPr>
        <w:t>rainwater harvesting</w:t>
      </w:r>
      <w:r>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spring rejuvenation</w:t>
      </w:r>
      <w:r>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watershed management</w:t>
      </w:r>
      <w:r>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efficient irrigation systems</w:t>
      </w:r>
      <w:r>
        <w:rPr>
          <w:rFonts w:ascii="Times New Roman" w:eastAsia="Times New Roman" w:hAnsi="Times New Roman" w:cs="Times New Roman"/>
          <w:sz w:val="24"/>
          <w:szCs w:val="24"/>
        </w:rPr>
        <w:t xml:space="preserve">. </w:t>
      </w:r>
      <w:r w:rsidR="003D2B7B" w:rsidRPr="003D2B7B">
        <w:rPr>
          <w:rFonts w:ascii="Times New Roman" w:eastAsia="Times New Roman" w:hAnsi="Times New Roman" w:cs="Times New Roman"/>
          <w:sz w:val="24"/>
          <w:szCs w:val="24"/>
        </w:rPr>
        <w:t>These measures improve water security.</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10.4 Disaster Management</w:t>
      </w:r>
    </w:p>
    <w:p w:rsidR="003D2B7B" w:rsidRPr="003D2B7B" w:rsidRDefault="003D2B7B" w:rsidP="00687BAE">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Disaster ri</w:t>
      </w:r>
      <w:r w:rsidR="00687BAE">
        <w:rPr>
          <w:rFonts w:ascii="Times New Roman" w:eastAsia="Times New Roman" w:hAnsi="Times New Roman" w:cs="Times New Roman"/>
          <w:sz w:val="24"/>
          <w:szCs w:val="24"/>
        </w:rPr>
        <w:t xml:space="preserve">sk reduction strategies includes </w:t>
      </w:r>
      <w:r w:rsidR="00687BAE" w:rsidRPr="003D2B7B">
        <w:rPr>
          <w:rFonts w:ascii="Times New Roman" w:eastAsia="Times New Roman" w:hAnsi="Times New Roman" w:cs="Times New Roman"/>
          <w:sz w:val="24"/>
          <w:szCs w:val="24"/>
        </w:rPr>
        <w:t>early warning systems</w:t>
      </w:r>
      <w:r w:rsidR="00687BAE">
        <w:rPr>
          <w:rFonts w:ascii="Times New Roman" w:eastAsia="Times New Roman" w:hAnsi="Times New Roman" w:cs="Times New Roman"/>
          <w:sz w:val="24"/>
          <w:szCs w:val="24"/>
        </w:rPr>
        <w:t xml:space="preserve">, </w:t>
      </w:r>
      <w:r w:rsidR="00687BAE" w:rsidRPr="003D2B7B">
        <w:rPr>
          <w:rFonts w:ascii="Times New Roman" w:eastAsia="Times New Roman" w:hAnsi="Times New Roman" w:cs="Times New Roman"/>
          <w:sz w:val="24"/>
          <w:szCs w:val="24"/>
        </w:rPr>
        <w:t>satellite monitoring</w:t>
      </w:r>
      <w:r w:rsidR="00687BAE">
        <w:rPr>
          <w:rFonts w:ascii="Times New Roman" w:eastAsia="Times New Roman" w:hAnsi="Times New Roman" w:cs="Times New Roman"/>
          <w:sz w:val="24"/>
          <w:szCs w:val="24"/>
        </w:rPr>
        <w:t xml:space="preserve">, </w:t>
      </w:r>
      <w:r w:rsidR="00687BAE" w:rsidRPr="003D2B7B">
        <w:rPr>
          <w:rFonts w:ascii="Times New Roman" w:eastAsia="Times New Roman" w:hAnsi="Times New Roman" w:cs="Times New Roman"/>
          <w:sz w:val="24"/>
          <w:szCs w:val="24"/>
        </w:rPr>
        <w:t>hazard mapping</w:t>
      </w:r>
      <w:r w:rsidR="00687BAE">
        <w:rPr>
          <w:rFonts w:ascii="Times New Roman" w:eastAsia="Times New Roman" w:hAnsi="Times New Roman" w:cs="Times New Roman"/>
          <w:sz w:val="24"/>
          <w:szCs w:val="24"/>
        </w:rPr>
        <w:t xml:space="preserve">, </w:t>
      </w:r>
      <w:r w:rsidR="00687BAE" w:rsidRPr="003D2B7B">
        <w:rPr>
          <w:rFonts w:ascii="Times New Roman" w:eastAsia="Times New Roman" w:hAnsi="Times New Roman" w:cs="Times New Roman"/>
          <w:sz w:val="24"/>
          <w:szCs w:val="24"/>
        </w:rPr>
        <w:t>emergency shelters</w:t>
      </w:r>
      <w:r w:rsidR="00687BAE">
        <w:rPr>
          <w:rFonts w:ascii="Times New Roman" w:eastAsia="Times New Roman" w:hAnsi="Times New Roman" w:cs="Times New Roman"/>
          <w:sz w:val="24"/>
          <w:szCs w:val="24"/>
        </w:rPr>
        <w:t xml:space="preserve">, </w:t>
      </w:r>
      <w:r w:rsidR="00687BAE" w:rsidRPr="003D2B7B">
        <w:rPr>
          <w:rFonts w:ascii="Times New Roman" w:eastAsia="Times New Roman" w:hAnsi="Times New Roman" w:cs="Times New Roman"/>
          <w:sz w:val="24"/>
          <w:szCs w:val="24"/>
        </w:rPr>
        <w:t>community awareness programs</w:t>
      </w:r>
      <w:r w:rsidR="00687BAE">
        <w:rPr>
          <w:rFonts w:ascii="Times New Roman" w:eastAsia="Times New Roman" w:hAnsi="Times New Roman" w:cs="Times New Roman"/>
          <w:sz w:val="24"/>
          <w:szCs w:val="24"/>
        </w:rPr>
        <w:t>.</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10.5 Sustainable Agriculture</w:t>
      </w:r>
    </w:p>
    <w:p w:rsidR="003D2B7B" w:rsidRPr="003D2B7B" w:rsidRDefault="00687BAE"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Sustainable</w:t>
      </w:r>
      <w:r>
        <w:rPr>
          <w:rFonts w:ascii="Times New Roman" w:eastAsia="Times New Roman" w:hAnsi="Times New Roman" w:cs="Times New Roman"/>
          <w:sz w:val="24"/>
          <w:szCs w:val="24"/>
        </w:rPr>
        <w:t xml:space="preserve"> farming practices includes </w:t>
      </w:r>
      <w:r w:rsidRPr="003D2B7B">
        <w:rPr>
          <w:rFonts w:ascii="Times New Roman" w:eastAsia="Times New Roman" w:hAnsi="Times New Roman" w:cs="Times New Roman"/>
          <w:sz w:val="24"/>
          <w:szCs w:val="24"/>
        </w:rPr>
        <w:t>terrace farming</w:t>
      </w:r>
      <w:r>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organic farming</w:t>
      </w:r>
      <w:r>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agroforestry</w:t>
      </w:r>
      <w:r>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crop diversification</w:t>
      </w:r>
      <w:r>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soil conservation techniques</w:t>
      </w:r>
      <w:r>
        <w:rPr>
          <w:rFonts w:ascii="Times New Roman" w:eastAsia="Times New Roman" w:hAnsi="Times New Roman" w:cs="Times New Roman"/>
          <w:sz w:val="24"/>
          <w:szCs w:val="24"/>
        </w:rPr>
        <w:t>. T</w:t>
      </w:r>
      <w:r w:rsidRPr="003D2B7B">
        <w:rPr>
          <w:rFonts w:ascii="Times New Roman" w:eastAsia="Times New Roman" w:hAnsi="Times New Roman" w:cs="Times New Roman"/>
          <w:sz w:val="24"/>
          <w:szCs w:val="24"/>
        </w:rPr>
        <w:t>hese methods improve environmental sustainability and food security.</w:t>
      </w:r>
    </w:p>
    <w:p w:rsidR="003D2B7B" w:rsidRPr="003D2B7B" w:rsidRDefault="003D2B7B" w:rsidP="003D2B7B">
      <w:pPr>
        <w:spacing w:before="100" w:beforeAutospacing="1" w:after="100" w:afterAutospacing="1" w:line="240" w:lineRule="auto"/>
        <w:outlineLvl w:val="1"/>
        <w:rPr>
          <w:rFonts w:ascii="Times New Roman" w:eastAsia="Times New Roman" w:hAnsi="Times New Roman" w:cs="Times New Roman"/>
          <w:b/>
          <w:bCs/>
          <w:sz w:val="36"/>
          <w:szCs w:val="36"/>
        </w:rPr>
      </w:pPr>
      <w:r w:rsidRPr="003D2B7B">
        <w:rPr>
          <w:rFonts w:ascii="Times New Roman" w:eastAsia="Times New Roman" w:hAnsi="Times New Roman" w:cs="Times New Roman"/>
          <w:b/>
          <w:bCs/>
          <w:sz w:val="36"/>
          <w:szCs w:val="36"/>
        </w:rPr>
        <w:t>10.6 Community Participation</w:t>
      </w:r>
    </w:p>
    <w:p w:rsidR="003D2B7B" w:rsidRPr="003D2B7B" w:rsidRDefault="003D2B7B" w:rsidP="003D2B7B">
      <w:p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Local communities should actively participate in ecosystem con</w:t>
      </w:r>
      <w:r w:rsidR="00687BAE">
        <w:rPr>
          <w:rFonts w:ascii="Times New Roman" w:eastAsia="Times New Roman" w:hAnsi="Times New Roman" w:cs="Times New Roman"/>
          <w:sz w:val="24"/>
          <w:szCs w:val="24"/>
        </w:rPr>
        <w:t xml:space="preserve">servation through </w:t>
      </w:r>
      <w:r w:rsidRPr="003D2B7B">
        <w:rPr>
          <w:rFonts w:ascii="Times New Roman" w:eastAsia="Times New Roman" w:hAnsi="Times New Roman" w:cs="Times New Roman"/>
          <w:sz w:val="24"/>
          <w:szCs w:val="24"/>
        </w:rPr>
        <w:t>Environmental education</w:t>
      </w:r>
      <w:r w:rsidR="00687BAE">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Traditional ecological knowledge</w:t>
      </w:r>
      <w:r w:rsidR="00687BAE">
        <w:rPr>
          <w:rFonts w:ascii="Times New Roman" w:eastAsia="Times New Roman" w:hAnsi="Times New Roman" w:cs="Times New Roman"/>
          <w:sz w:val="24"/>
          <w:szCs w:val="24"/>
        </w:rPr>
        <w:t xml:space="preserve">, </w:t>
      </w:r>
      <w:r w:rsidR="00687BAE" w:rsidRPr="003D2B7B">
        <w:rPr>
          <w:rFonts w:ascii="Times New Roman" w:eastAsia="Times New Roman" w:hAnsi="Times New Roman" w:cs="Times New Roman"/>
          <w:sz w:val="24"/>
          <w:szCs w:val="24"/>
        </w:rPr>
        <w:t>and Community</w:t>
      </w:r>
      <w:r w:rsidRPr="003D2B7B">
        <w:rPr>
          <w:rFonts w:ascii="Times New Roman" w:eastAsia="Times New Roman" w:hAnsi="Times New Roman" w:cs="Times New Roman"/>
          <w:sz w:val="24"/>
          <w:szCs w:val="24"/>
        </w:rPr>
        <w:t>-based conservation programs</w:t>
      </w:r>
      <w:r w:rsidR="00687BAE">
        <w:rPr>
          <w:rFonts w:ascii="Times New Roman" w:eastAsia="Times New Roman" w:hAnsi="Times New Roman" w:cs="Times New Roman"/>
          <w:sz w:val="24"/>
          <w:szCs w:val="24"/>
        </w:rPr>
        <w:t xml:space="preserve">, </w:t>
      </w:r>
      <w:r w:rsidRPr="003D2B7B">
        <w:rPr>
          <w:rFonts w:ascii="Times New Roman" w:eastAsia="Times New Roman" w:hAnsi="Times New Roman" w:cs="Times New Roman"/>
          <w:sz w:val="24"/>
          <w:szCs w:val="24"/>
        </w:rPr>
        <w:t>Community involvement improves long-term sustainability.</w:t>
      </w:r>
    </w:p>
    <w:p w:rsidR="003D2B7B" w:rsidRPr="003D2B7B" w:rsidRDefault="003D2B7B" w:rsidP="003D2B7B">
      <w:pPr>
        <w:spacing w:after="0" w:line="240" w:lineRule="auto"/>
        <w:rPr>
          <w:rFonts w:ascii="Times New Roman" w:eastAsia="Times New Roman" w:hAnsi="Times New Roman" w:cs="Times New Roman"/>
          <w:sz w:val="24"/>
          <w:szCs w:val="24"/>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11. Government Policies and International Cooperation</w:t>
      </w:r>
    </w:p>
    <w:p w:rsidR="00AA11D1" w:rsidRPr="00AA11D1" w:rsidRDefault="00AA11D1" w:rsidP="00AA11D1">
      <w:pPr>
        <w:spacing w:after="0"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Governments and international organisations play important role in sustainable mountain development.</w:t>
      </w:r>
    </w:p>
    <w:p w:rsidR="00AA11D1" w:rsidRPr="00AA11D1" w:rsidRDefault="00AA11D1" w:rsidP="00AA11D1">
      <w:pPr>
        <w:spacing w:after="0"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Important policy measures are: Environmental Impact Assessment (EIA), Climate adaptation plans, Biodiversity conservation laws, Disaster management frameworks, Sustainable tourism regulations.</w:t>
      </w:r>
    </w:p>
    <w:p w:rsidR="003D2B7B" w:rsidRPr="003D2B7B" w:rsidRDefault="00AA11D1" w:rsidP="00AA11D1">
      <w:pPr>
        <w:spacing w:after="0"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There are various organizations promoting environmental protection and disaster preparedness, including UNEP, IPCC, ICIMOD and NDMA.</w:t>
      </w: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12. Conclusion</w:t>
      </w:r>
    </w:p>
    <w:p w:rsidR="00AA11D1" w:rsidRDefault="00AA11D1" w:rsidP="00AA11D1">
      <w:pPr>
        <w:spacing w:after="0"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Hill ecosystems play a vital role in biodiversity conservation, climate regulation, freshwater supply, renewable energy generation and human survival. The Himalayan ecosystem is remarkable as it is the source of livelihood for millions of people through rivers, forests, agriculture, ecosystem services etc. But the ecological balance of mountain regions is being threatened by degradation, climate change, deforestation, biodiversity loss and disasters.</w:t>
      </w:r>
    </w:p>
    <w:p w:rsidR="00AA11D1" w:rsidRPr="00AA11D1" w:rsidRDefault="00AA11D1" w:rsidP="00AA11D1">
      <w:pPr>
        <w:spacing w:after="0" w:line="240" w:lineRule="auto"/>
        <w:rPr>
          <w:rFonts w:ascii="Times New Roman" w:eastAsia="Times New Roman" w:hAnsi="Times New Roman" w:cs="Times New Roman"/>
          <w:sz w:val="24"/>
          <w:szCs w:val="24"/>
        </w:rPr>
      </w:pPr>
    </w:p>
    <w:p w:rsidR="00AA11D1" w:rsidRDefault="00AA11D1" w:rsidP="00AA11D1">
      <w:pPr>
        <w:spacing w:after="0"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Sustainable development practices are essential for ecological balance in hill ecosystems, which in turn are crucial for human survival. Fragile hill ecosystems can only be protected by afforestation, eco-tourism, renewable energy, disaster preparedness, scientific planning and community participation. Achieving sustainable and resilient mountain development requires the cooperation and collaboration of governments, scientific institutions, local communities, and international organisations.</w:t>
      </w:r>
    </w:p>
    <w:p w:rsidR="00AA11D1" w:rsidRPr="00AA11D1" w:rsidRDefault="00AA11D1" w:rsidP="00AA11D1">
      <w:pPr>
        <w:spacing w:after="0" w:line="240" w:lineRule="auto"/>
        <w:rPr>
          <w:rFonts w:ascii="Times New Roman" w:eastAsia="Times New Roman" w:hAnsi="Times New Roman" w:cs="Times New Roman"/>
          <w:sz w:val="24"/>
          <w:szCs w:val="24"/>
        </w:rPr>
      </w:pPr>
    </w:p>
    <w:p w:rsidR="003D2B7B" w:rsidRPr="003D2B7B" w:rsidRDefault="00AA11D1" w:rsidP="00AA11D1">
      <w:pPr>
        <w:spacing w:after="0" w:line="240" w:lineRule="auto"/>
        <w:rPr>
          <w:rFonts w:ascii="Times New Roman" w:eastAsia="Times New Roman" w:hAnsi="Times New Roman" w:cs="Times New Roman"/>
          <w:sz w:val="24"/>
          <w:szCs w:val="24"/>
        </w:rPr>
      </w:pPr>
      <w:r w:rsidRPr="00AA11D1">
        <w:rPr>
          <w:rFonts w:ascii="Times New Roman" w:eastAsia="Times New Roman" w:hAnsi="Times New Roman" w:cs="Times New Roman"/>
          <w:sz w:val="24"/>
          <w:szCs w:val="24"/>
        </w:rPr>
        <w:t>Conservation of hill-tops is not just a concern of hill communities but also for the future survival of humanity and environmental sustainability on the planet.</w:t>
      </w:r>
    </w:p>
    <w:p w:rsidR="004A44EE" w:rsidRDefault="004A44EE"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3D2B7B" w:rsidRPr="003D2B7B" w:rsidRDefault="003D2B7B" w:rsidP="003D2B7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2B7B">
        <w:rPr>
          <w:rFonts w:ascii="Times New Roman" w:eastAsia="Times New Roman" w:hAnsi="Times New Roman" w:cs="Times New Roman"/>
          <w:b/>
          <w:bCs/>
          <w:kern w:val="36"/>
          <w:sz w:val="48"/>
          <w:szCs w:val="48"/>
        </w:rPr>
        <w:t>References</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Intergovernmental Panel on Climate Change (IPCC). Climate Change and Mountain Ecosystems Reports.</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United Nations Environment Programme (UNEP). Mountain Ecosystem Assessment Reports.</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International Centre for Integrated Mountain Development (ICIMOD). Himalayan Environmental Studies.</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lastRenderedPageBreak/>
        <w:t>National Disaster Management Authority (NDMA). Himalayan Disaster Management Guidelines.</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Indian Space Research Organisation (ISRO). Glacier Monitoring Studies.</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World Wildlife Fund (WWF). Himalayan Biodiversity Reports.</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Government of India, Ministry of Environment, Forest and Climate Change.</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 xml:space="preserve">Singh, R.B. </w:t>
      </w:r>
      <w:r w:rsidRPr="003D2B7B">
        <w:rPr>
          <w:rFonts w:ascii="Times New Roman" w:eastAsia="Times New Roman" w:hAnsi="Times New Roman" w:cs="Times New Roman"/>
          <w:i/>
          <w:iCs/>
          <w:sz w:val="24"/>
          <w:szCs w:val="24"/>
        </w:rPr>
        <w:t>Environmental Geography of the Himalayas</w:t>
      </w:r>
      <w:r w:rsidRPr="003D2B7B">
        <w:rPr>
          <w:rFonts w:ascii="Times New Roman" w:eastAsia="Times New Roman" w:hAnsi="Times New Roman" w:cs="Times New Roman"/>
          <w:sz w:val="24"/>
          <w:szCs w:val="24"/>
        </w:rPr>
        <w:t>. Oxford University Press.</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 xml:space="preserve">Rawat, J.S. </w:t>
      </w:r>
      <w:r w:rsidRPr="003D2B7B">
        <w:rPr>
          <w:rFonts w:ascii="Times New Roman" w:eastAsia="Times New Roman" w:hAnsi="Times New Roman" w:cs="Times New Roman"/>
          <w:i/>
          <w:iCs/>
          <w:sz w:val="24"/>
          <w:szCs w:val="24"/>
        </w:rPr>
        <w:t>Mountain Ecosystem and Sustainable Development</w:t>
      </w:r>
      <w:r w:rsidRPr="003D2B7B">
        <w:rPr>
          <w:rFonts w:ascii="Times New Roman" w:eastAsia="Times New Roman" w:hAnsi="Times New Roman" w:cs="Times New Roman"/>
          <w:sz w:val="24"/>
          <w:szCs w:val="24"/>
        </w:rPr>
        <w:t>. Concept Publishing.</w:t>
      </w:r>
    </w:p>
    <w:p w:rsidR="003D2B7B" w:rsidRPr="003D2B7B" w:rsidRDefault="003D2B7B" w:rsidP="003D2B7B">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D2B7B">
        <w:rPr>
          <w:rFonts w:ascii="Times New Roman" w:eastAsia="Times New Roman" w:hAnsi="Times New Roman" w:cs="Times New Roman"/>
          <w:sz w:val="24"/>
          <w:szCs w:val="24"/>
        </w:rPr>
        <w:t>United Nations Development Programme (UNDP). Sustainable Mountain Development Reports.</w:t>
      </w:r>
    </w:p>
    <w:p w:rsidR="00877619" w:rsidRDefault="00877619"/>
    <w:sectPr w:rsidR="008776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00500000000000000"/>
    <w:charset w:val="01"/>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01B0E"/>
    <w:multiLevelType w:val="multilevel"/>
    <w:tmpl w:val="428C7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E933DD"/>
    <w:multiLevelType w:val="multilevel"/>
    <w:tmpl w:val="CBD2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7652D5"/>
    <w:multiLevelType w:val="multilevel"/>
    <w:tmpl w:val="D280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4D060D"/>
    <w:multiLevelType w:val="multilevel"/>
    <w:tmpl w:val="B68EE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B04AC4"/>
    <w:multiLevelType w:val="multilevel"/>
    <w:tmpl w:val="1C4CF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DA5113"/>
    <w:multiLevelType w:val="multilevel"/>
    <w:tmpl w:val="3F38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6958E7"/>
    <w:multiLevelType w:val="multilevel"/>
    <w:tmpl w:val="BEE6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CD69DE"/>
    <w:multiLevelType w:val="multilevel"/>
    <w:tmpl w:val="70DC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0C522E"/>
    <w:multiLevelType w:val="multilevel"/>
    <w:tmpl w:val="0F78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FC5BE9"/>
    <w:multiLevelType w:val="multilevel"/>
    <w:tmpl w:val="9E6C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C82515"/>
    <w:multiLevelType w:val="multilevel"/>
    <w:tmpl w:val="7EBA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AD4699"/>
    <w:multiLevelType w:val="multilevel"/>
    <w:tmpl w:val="244C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BA50DD"/>
    <w:multiLevelType w:val="multilevel"/>
    <w:tmpl w:val="0616D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6509FC"/>
    <w:multiLevelType w:val="multilevel"/>
    <w:tmpl w:val="8DEE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0812A8E"/>
    <w:multiLevelType w:val="multilevel"/>
    <w:tmpl w:val="AB24F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2F41D0"/>
    <w:multiLevelType w:val="multilevel"/>
    <w:tmpl w:val="2C4E2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D66EE3"/>
    <w:multiLevelType w:val="multilevel"/>
    <w:tmpl w:val="B484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0C4C96"/>
    <w:multiLevelType w:val="multilevel"/>
    <w:tmpl w:val="BB18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E555F7"/>
    <w:multiLevelType w:val="multilevel"/>
    <w:tmpl w:val="486C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ED64BC"/>
    <w:multiLevelType w:val="multilevel"/>
    <w:tmpl w:val="77E8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C8192A"/>
    <w:multiLevelType w:val="multilevel"/>
    <w:tmpl w:val="1122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F67731"/>
    <w:multiLevelType w:val="multilevel"/>
    <w:tmpl w:val="BD22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297DA7"/>
    <w:multiLevelType w:val="multilevel"/>
    <w:tmpl w:val="8A38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430988"/>
    <w:multiLevelType w:val="multilevel"/>
    <w:tmpl w:val="BF9E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0E6ECE"/>
    <w:multiLevelType w:val="multilevel"/>
    <w:tmpl w:val="26DE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841109"/>
    <w:multiLevelType w:val="multilevel"/>
    <w:tmpl w:val="8BC6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9AB6F80"/>
    <w:multiLevelType w:val="multilevel"/>
    <w:tmpl w:val="8BA4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9"/>
  </w:num>
  <w:num w:numId="3">
    <w:abstractNumId w:val="9"/>
  </w:num>
  <w:num w:numId="4">
    <w:abstractNumId w:val="26"/>
  </w:num>
  <w:num w:numId="5">
    <w:abstractNumId w:val="22"/>
  </w:num>
  <w:num w:numId="6">
    <w:abstractNumId w:val="24"/>
  </w:num>
  <w:num w:numId="7">
    <w:abstractNumId w:val="12"/>
  </w:num>
  <w:num w:numId="8">
    <w:abstractNumId w:val="20"/>
  </w:num>
  <w:num w:numId="9">
    <w:abstractNumId w:val="13"/>
  </w:num>
  <w:num w:numId="10">
    <w:abstractNumId w:val="6"/>
  </w:num>
  <w:num w:numId="11">
    <w:abstractNumId w:val="14"/>
  </w:num>
  <w:num w:numId="12">
    <w:abstractNumId w:val="2"/>
  </w:num>
  <w:num w:numId="13">
    <w:abstractNumId w:val="18"/>
  </w:num>
  <w:num w:numId="14">
    <w:abstractNumId w:val="8"/>
  </w:num>
  <w:num w:numId="15">
    <w:abstractNumId w:val="7"/>
  </w:num>
  <w:num w:numId="16">
    <w:abstractNumId w:val="16"/>
  </w:num>
  <w:num w:numId="17">
    <w:abstractNumId w:val="4"/>
  </w:num>
  <w:num w:numId="18">
    <w:abstractNumId w:val="25"/>
  </w:num>
  <w:num w:numId="19">
    <w:abstractNumId w:val="5"/>
  </w:num>
  <w:num w:numId="20">
    <w:abstractNumId w:val="21"/>
  </w:num>
  <w:num w:numId="21">
    <w:abstractNumId w:val="15"/>
  </w:num>
  <w:num w:numId="22">
    <w:abstractNumId w:val="17"/>
  </w:num>
  <w:num w:numId="23">
    <w:abstractNumId w:val="11"/>
  </w:num>
  <w:num w:numId="24">
    <w:abstractNumId w:val="23"/>
  </w:num>
  <w:num w:numId="25">
    <w:abstractNumId w:val="1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B7B"/>
    <w:rsid w:val="001575E8"/>
    <w:rsid w:val="003850CD"/>
    <w:rsid w:val="003D2B7B"/>
    <w:rsid w:val="00413DBC"/>
    <w:rsid w:val="004A44EE"/>
    <w:rsid w:val="00514295"/>
    <w:rsid w:val="00556AE3"/>
    <w:rsid w:val="00655744"/>
    <w:rsid w:val="00687BAE"/>
    <w:rsid w:val="006A7979"/>
    <w:rsid w:val="0071050E"/>
    <w:rsid w:val="007427ED"/>
    <w:rsid w:val="00821D69"/>
    <w:rsid w:val="00877619"/>
    <w:rsid w:val="00883130"/>
    <w:rsid w:val="008B78E8"/>
    <w:rsid w:val="008F0A99"/>
    <w:rsid w:val="00A65140"/>
    <w:rsid w:val="00AA11D1"/>
    <w:rsid w:val="00BC6DC5"/>
    <w:rsid w:val="00C32B0D"/>
    <w:rsid w:val="00CC4460"/>
    <w:rsid w:val="00D76668"/>
    <w:rsid w:val="00D92A36"/>
    <w:rsid w:val="00DA4EE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D2B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D2B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2B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B7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D2B7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2B7B"/>
    <w:rPr>
      <w:rFonts w:ascii="Times New Roman" w:eastAsia="Times New Roman" w:hAnsi="Times New Roman" w:cs="Times New Roman"/>
      <w:b/>
      <w:bCs/>
      <w:sz w:val="27"/>
      <w:szCs w:val="27"/>
    </w:rPr>
  </w:style>
  <w:style w:type="paragraph" w:customStyle="1" w:styleId="isselectedend">
    <w:name w:val="isselectedend"/>
    <w:basedOn w:val="Normal"/>
    <w:rsid w:val="003D2B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2B7B"/>
    <w:rPr>
      <w:b/>
      <w:bCs/>
    </w:rPr>
  </w:style>
  <w:style w:type="character" w:styleId="Emphasis">
    <w:name w:val="Emphasis"/>
    <w:basedOn w:val="DefaultParagraphFont"/>
    <w:uiPriority w:val="20"/>
    <w:qFormat/>
    <w:rsid w:val="003D2B7B"/>
    <w:rPr>
      <w:i/>
      <w:iCs/>
    </w:rPr>
  </w:style>
  <w:style w:type="paragraph" w:styleId="NormalWeb">
    <w:name w:val="Normal (Web)"/>
    <w:basedOn w:val="Normal"/>
    <w:uiPriority w:val="99"/>
    <w:unhideWhenUsed/>
    <w:rsid w:val="0071050E"/>
    <w:pPr>
      <w:spacing w:before="100" w:beforeAutospacing="1" w:after="100" w:afterAutospacing="1" w:line="240" w:lineRule="auto"/>
    </w:pPr>
    <w:rPr>
      <w:rFonts w:ascii="Times New Roman" w:eastAsia="Times New Roman" w:hAnsi="Times New Roman" w:cs="Times New Roman"/>
      <w:sz w:val="24"/>
      <w:szCs w:val="24"/>
      <w:lang w:val="en-IN" w:eastAsia="en-GB" w:bidi="ar-SA"/>
    </w:rPr>
  </w:style>
  <w:style w:type="character" w:customStyle="1" w:styleId="apple-converted-space">
    <w:name w:val="apple-converted-space"/>
    <w:basedOn w:val="DefaultParagraphFont"/>
    <w:rsid w:val="007105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D2B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D2B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2B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B7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D2B7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2B7B"/>
    <w:rPr>
      <w:rFonts w:ascii="Times New Roman" w:eastAsia="Times New Roman" w:hAnsi="Times New Roman" w:cs="Times New Roman"/>
      <w:b/>
      <w:bCs/>
      <w:sz w:val="27"/>
      <w:szCs w:val="27"/>
    </w:rPr>
  </w:style>
  <w:style w:type="paragraph" w:customStyle="1" w:styleId="isselectedend">
    <w:name w:val="isselectedend"/>
    <w:basedOn w:val="Normal"/>
    <w:rsid w:val="003D2B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2B7B"/>
    <w:rPr>
      <w:b/>
      <w:bCs/>
    </w:rPr>
  </w:style>
  <w:style w:type="character" w:styleId="Emphasis">
    <w:name w:val="Emphasis"/>
    <w:basedOn w:val="DefaultParagraphFont"/>
    <w:uiPriority w:val="20"/>
    <w:qFormat/>
    <w:rsid w:val="003D2B7B"/>
    <w:rPr>
      <w:i/>
      <w:iCs/>
    </w:rPr>
  </w:style>
  <w:style w:type="paragraph" w:styleId="NormalWeb">
    <w:name w:val="Normal (Web)"/>
    <w:basedOn w:val="Normal"/>
    <w:uiPriority w:val="99"/>
    <w:unhideWhenUsed/>
    <w:rsid w:val="0071050E"/>
    <w:pPr>
      <w:spacing w:before="100" w:beforeAutospacing="1" w:after="100" w:afterAutospacing="1" w:line="240" w:lineRule="auto"/>
    </w:pPr>
    <w:rPr>
      <w:rFonts w:ascii="Times New Roman" w:eastAsia="Times New Roman" w:hAnsi="Times New Roman" w:cs="Times New Roman"/>
      <w:sz w:val="24"/>
      <w:szCs w:val="24"/>
      <w:lang w:val="en-IN" w:eastAsia="en-GB" w:bidi="ar-SA"/>
    </w:rPr>
  </w:style>
  <w:style w:type="character" w:customStyle="1" w:styleId="apple-converted-space">
    <w:name w:val="apple-converted-space"/>
    <w:basedOn w:val="DefaultParagraphFont"/>
    <w:rsid w:val="00710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46473">
      <w:bodyDiv w:val="1"/>
      <w:marLeft w:val="0"/>
      <w:marRight w:val="0"/>
      <w:marTop w:val="0"/>
      <w:marBottom w:val="0"/>
      <w:divBdr>
        <w:top w:val="none" w:sz="0" w:space="0" w:color="auto"/>
        <w:left w:val="none" w:sz="0" w:space="0" w:color="auto"/>
        <w:bottom w:val="none" w:sz="0" w:space="0" w:color="auto"/>
        <w:right w:val="none" w:sz="0" w:space="0" w:color="auto"/>
      </w:divBdr>
    </w:div>
    <w:div w:id="1513837676">
      <w:bodyDiv w:val="1"/>
      <w:marLeft w:val="0"/>
      <w:marRight w:val="0"/>
      <w:marTop w:val="0"/>
      <w:marBottom w:val="0"/>
      <w:divBdr>
        <w:top w:val="none" w:sz="0" w:space="0" w:color="auto"/>
        <w:left w:val="none" w:sz="0" w:space="0" w:color="auto"/>
        <w:bottom w:val="none" w:sz="0" w:space="0" w:color="auto"/>
        <w:right w:val="none" w:sz="0" w:space="0" w:color="auto"/>
      </w:divBdr>
    </w:div>
    <w:div w:id="1662193876">
      <w:bodyDiv w:val="1"/>
      <w:marLeft w:val="0"/>
      <w:marRight w:val="0"/>
      <w:marTop w:val="0"/>
      <w:marBottom w:val="0"/>
      <w:divBdr>
        <w:top w:val="none" w:sz="0" w:space="0" w:color="auto"/>
        <w:left w:val="none" w:sz="0" w:space="0" w:color="auto"/>
        <w:bottom w:val="none" w:sz="0" w:space="0" w:color="auto"/>
        <w:right w:val="none" w:sz="0" w:space="0" w:color="auto"/>
      </w:divBdr>
      <w:divsChild>
        <w:div w:id="1271626406">
          <w:marLeft w:val="0"/>
          <w:marRight w:val="0"/>
          <w:marTop w:val="0"/>
          <w:marBottom w:val="0"/>
          <w:divBdr>
            <w:top w:val="none" w:sz="0" w:space="0" w:color="auto"/>
            <w:left w:val="none" w:sz="0" w:space="0" w:color="auto"/>
            <w:bottom w:val="none" w:sz="0" w:space="0" w:color="auto"/>
            <w:right w:val="none" w:sz="0" w:space="0" w:color="auto"/>
          </w:divBdr>
        </w:div>
        <w:div w:id="1618945561">
          <w:marLeft w:val="0"/>
          <w:marRight w:val="0"/>
          <w:marTop w:val="0"/>
          <w:marBottom w:val="0"/>
          <w:divBdr>
            <w:top w:val="none" w:sz="0" w:space="0" w:color="auto"/>
            <w:left w:val="none" w:sz="0" w:space="0" w:color="auto"/>
            <w:bottom w:val="none" w:sz="0" w:space="0" w:color="auto"/>
            <w:right w:val="none" w:sz="0" w:space="0" w:color="auto"/>
          </w:divBdr>
        </w:div>
        <w:div w:id="1153451622">
          <w:marLeft w:val="0"/>
          <w:marRight w:val="0"/>
          <w:marTop w:val="0"/>
          <w:marBottom w:val="0"/>
          <w:divBdr>
            <w:top w:val="none" w:sz="0" w:space="0" w:color="auto"/>
            <w:left w:val="none" w:sz="0" w:space="0" w:color="auto"/>
            <w:bottom w:val="none" w:sz="0" w:space="0" w:color="auto"/>
            <w:right w:val="none" w:sz="0" w:space="0" w:color="auto"/>
          </w:divBdr>
        </w:div>
        <w:div w:id="959454858">
          <w:marLeft w:val="0"/>
          <w:marRight w:val="0"/>
          <w:marTop w:val="0"/>
          <w:marBottom w:val="0"/>
          <w:divBdr>
            <w:top w:val="none" w:sz="0" w:space="0" w:color="auto"/>
            <w:left w:val="none" w:sz="0" w:space="0" w:color="auto"/>
            <w:bottom w:val="none" w:sz="0" w:space="0" w:color="auto"/>
            <w:right w:val="none" w:sz="0" w:space="0" w:color="auto"/>
          </w:divBdr>
        </w:div>
        <w:div w:id="1732537211">
          <w:marLeft w:val="0"/>
          <w:marRight w:val="0"/>
          <w:marTop w:val="0"/>
          <w:marBottom w:val="0"/>
          <w:divBdr>
            <w:top w:val="none" w:sz="0" w:space="0" w:color="auto"/>
            <w:left w:val="none" w:sz="0" w:space="0" w:color="auto"/>
            <w:bottom w:val="none" w:sz="0" w:space="0" w:color="auto"/>
            <w:right w:val="none" w:sz="0" w:space="0" w:color="auto"/>
          </w:divBdr>
        </w:div>
        <w:div w:id="1944415552">
          <w:marLeft w:val="0"/>
          <w:marRight w:val="0"/>
          <w:marTop w:val="0"/>
          <w:marBottom w:val="0"/>
          <w:divBdr>
            <w:top w:val="none" w:sz="0" w:space="0" w:color="auto"/>
            <w:left w:val="none" w:sz="0" w:space="0" w:color="auto"/>
            <w:bottom w:val="none" w:sz="0" w:space="0" w:color="auto"/>
            <w:right w:val="none" w:sz="0" w:space="0" w:color="auto"/>
          </w:divBdr>
        </w:div>
        <w:div w:id="1320771265">
          <w:marLeft w:val="0"/>
          <w:marRight w:val="0"/>
          <w:marTop w:val="0"/>
          <w:marBottom w:val="0"/>
          <w:divBdr>
            <w:top w:val="none" w:sz="0" w:space="0" w:color="auto"/>
            <w:left w:val="none" w:sz="0" w:space="0" w:color="auto"/>
            <w:bottom w:val="none" w:sz="0" w:space="0" w:color="auto"/>
            <w:right w:val="none" w:sz="0" w:space="0" w:color="auto"/>
          </w:divBdr>
        </w:div>
        <w:div w:id="160852357">
          <w:marLeft w:val="0"/>
          <w:marRight w:val="0"/>
          <w:marTop w:val="0"/>
          <w:marBottom w:val="0"/>
          <w:divBdr>
            <w:top w:val="none" w:sz="0" w:space="0" w:color="auto"/>
            <w:left w:val="none" w:sz="0" w:space="0" w:color="auto"/>
            <w:bottom w:val="none" w:sz="0" w:space="0" w:color="auto"/>
            <w:right w:val="none" w:sz="0" w:space="0" w:color="auto"/>
          </w:divBdr>
        </w:div>
        <w:div w:id="392395047">
          <w:marLeft w:val="0"/>
          <w:marRight w:val="0"/>
          <w:marTop w:val="0"/>
          <w:marBottom w:val="0"/>
          <w:divBdr>
            <w:top w:val="none" w:sz="0" w:space="0" w:color="auto"/>
            <w:left w:val="none" w:sz="0" w:space="0" w:color="auto"/>
            <w:bottom w:val="none" w:sz="0" w:space="0" w:color="auto"/>
            <w:right w:val="none" w:sz="0" w:space="0" w:color="auto"/>
          </w:divBdr>
        </w:div>
        <w:div w:id="404642231">
          <w:marLeft w:val="0"/>
          <w:marRight w:val="0"/>
          <w:marTop w:val="0"/>
          <w:marBottom w:val="0"/>
          <w:divBdr>
            <w:top w:val="none" w:sz="0" w:space="0" w:color="auto"/>
            <w:left w:val="none" w:sz="0" w:space="0" w:color="auto"/>
            <w:bottom w:val="none" w:sz="0" w:space="0" w:color="auto"/>
            <w:right w:val="none" w:sz="0" w:space="0" w:color="auto"/>
          </w:divBdr>
        </w:div>
        <w:div w:id="825903693">
          <w:marLeft w:val="0"/>
          <w:marRight w:val="0"/>
          <w:marTop w:val="0"/>
          <w:marBottom w:val="0"/>
          <w:divBdr>
            <w:top w:val="none" w:sz="0" w:space="0" w:color="auto"/>
            <w:left w:val="none" w:sz="0" w:space="0" w:color="auto"/>
            <w:bottom w:val="none" w:sz="0" w:space="0" w:color="auto"/>
            <w:right w:val="none" w:sz="0" w:space="0" w:color="auto"/>
          </w:divBdr>
        </w:div>
        <w:div w:id="538083039">
          <w:marLeft w:val="0"/>
          <w:marRight w:val="0"/>
          <w:marTop w:val="0"/>
          <w:marBottom w:val="0"/>
          <w:divBdr>
            <w:top w:val="none" w:sz="0" w:space="0" w:color="auto"/>
            <w:left w:val="none" w:sz="0" w:space="0" w:color="auto"/>
            <w:bottom w:val="none" w:sz="0" w:space="0" w:color="auto"/>
            <w:right w:val="none" w:sz="0" w:space="0" w:color="auto"/>
          </w:divBdr>
        </w:div>
        <w:div w:id="1670063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2207</Words>
  <Characters>12581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SMS</dc:creator>
  <cp:lastModifiedBy>SMS</cp:lastModifiedBy>
  <cp:revision>2</cp:revision>
  <dcterms:created xsi:type="dcterms:W3CDTF">2026-06-22T09:46:00Z</dcterms:created>
  <dcterms:modified xsi:type="dcterms:W3CDTF">2026-06-22T09:46:00Z</dcterms:modified>
</cp:coreProperties>
</file>